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52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B717E3" w:rsidRPr="00E954E6" w:rsidTr="00B30FF8">
        <w:tc>
          <w:tcPr>
            <w:tcW w:w="2802" w:type="dxa"/>
          </w:tcPr>
          <w:p w:rsidR="00B717E3" w:rsidRPr="00E954E6" w:rsidRDefault="00B717E3" w:rsidP="00B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1984" w:type="dxa"/>
          </w:tcPr>
          <w:p w:rsidR="00B717E3" w:rsidRPr="00E954E6" w:rsidRDefault="00F4750F" w:rsidP="00B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0F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как фактор развития профессиональной идентичности</w:t>
            </w:r>
          </w:p>
        </w:tc>
      </w:tr>
      <w:tr w:rsidR="00B717E3" w:rsidRPr="00E954E6" w:rsidTr="00B30FF8">
        <w:tc>
          <w:tcPr>
            <w:tcW w:w="2802" w:type="dxa"/>
          </w:tcPr>
          <w:p w:rsidR="00B717E3" w:rsidRPr="00E954E6" w:rsidRDefault="00B717E3" w:rsidP="00B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1984" w:type="dxa"/>
          </w:tcPr>
          <w:p w:rsidR="00B717E3" w:rsidRPr="00E954E6" w:rsidRDefault="005066D2" w:rsidP="00B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психологического тренинга как фактора </w:t>
            </w:r>
            <w:r>
              <w:t xml:space="preserve"> </w:t>
            </w:r>
            <w:r w:rsidRPr="005066D2">
              <w:rPr>
                <w:rFonts w:ascii="Times New Roman" w:hAnsi="Times New Roman" w:cs="Times New Roman"/>
                <w:sz w:val="24"/>
                <w:szCs w:val="24"/>
              </w:rPr>
              <w:t>развития профессиональной идентичности</w:t>
            </w:r>
          </w:p>
        </w:tc>
      </w:tr>
      <w:tr w:rsidR="00B717E3" w:rsidRPr="00E954E6" w:rsidTr="00B30FF8">
        <w:tc>
          <w:tcPr>
            <w:tcW w:w="2802" w:type="dxa"/>
          </w:tcPr>
          <w:p w:rsidR="00B717E3" w:rsidRPr="00E954E6" w:rsidRDefault="00B717E3" w:rsidP="00B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проекта</w:t>
            </w:r>
          </w:p>
        </w:tc>
        <w:tc>
          <w:tcPr>
            <w:tcW w:w="11984" w:type="dxa"/>
          </w:tcPr>
          <w:p w:rsidR="00B717E3" w:rsidRPr="00E954E6" w:rsidRDefault="005066D2" w:rsidP="0050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Несмотря на активное изучение и понимание важности формирования профессиональной идентичности, в том числе, на этапе обучения в вузе, на сегодняшний день образовательный процесс в недостаточной  мере нацелен на формирование и развитие профессиональной идентичности у студентов, что ведет к их низкой заинтересованности в результатах обучения, выстраиванию своей профессиональной карьеры, а, следовательно, к снижению качества образования.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этим, целесообразным представляется разработка и реализация психологического тренинга, с целью развития профессиональной идентичности студентов.</w:t>
            </w:r>
          </w:p>
        </w:tc>
      </w:tr>
      <w:tr w:rsidR="00B717E3" w:rsidRPr="00E954E6" w:rsidTr="00B30FF8">
        <w:tc>
          <w:tcPr>
            <w:tcW w:w="2802" w:type="dxa"/>
          </w:tcPr>
          <w:p w:rsidR="00B717E3" w:rsidRPr="00E954E6" w:rsidRDefault="00B717E3" w:rsidP="00B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11984" w:type="dxa"/>
          </w:tcPr>
          <w:p w:rsidR="00B717E3" w:rsidRPr="00E954E6" w:rsidRDefault="00B717E3" w:rsidP="00B3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E3" w:rsidRPr="00E954E6" w:rsidTr="00B30FF8">
        <w:tc>
          <w:tcPr>
            <w:tcW w:w="2802" w:type="dxa"/>
          </w:tcPr>
          <w:p w:rsidR="00B717E3" w:rsidRPr="00E954E6" w:rsidRDefault="00B717E3" w:rsidP="00B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 методики</w:t>
            </w:r>
          </w:p>
        </w:tc>
        <w:tc>
          <w:tcPr>
            <w:tcW w:w="11984" w:type="dxa"/>
          </w:tcPr>
          <w:p w:rsidR="00B717E3" w:rsidRPr="00E954E6" w:rsidRDefault="00D82A3E" w:rsidP="00B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психодиагностические методики измерения степени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идентичности с целью мониторинга результативности тренинга, </w:t>
            </w:r>
            <w:r>
              <w:t xml:space="preserve"> </w:t>
            </w:r>
            <w:r w:rsidRPr="00D82A3E">
              <w:rPr>
                <w:rFonts w:ascii="Times New Roman" w:hAnsi="Times New Roman" w:cs="Times New Roman"/>
                <w:sz w:val="24"/>
                <w:szCs w:val="24"/>
              </w:rPr>
              <w:t>психологические технологии, применяемые в ходе тренинга</w:t>
            </w:r>
          </w:p>
        </w:tc>
      </w:tr>
      <w:tr w:rsidR="00B717E3" w:rsidRPr="00E954E6" w:rsidTr="00B30FF8">
        <w:trPr>
          <w:trHeight w:val="85"/>
        </w:trPr>
        <w:tc>
          <w:tcPr>
            <w:tcW w:w="2802" w:type="dxa"/>
          </w:tcPr>
          <w:p w:rsidR="00B717E3" w:rsidRPr="00E954E6" w:rsidRDefault="00B717E3" w:rsidP="00B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984" w:type="dxa"/>
          </w:tcPr>
          <w:p w:rsidR="00B717E3" w:rsidRPr="00E954E6" w:rsidRDefault="00D82A3E" w:rsidP="00B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развития профессиональной идентичности</w:t>
            </w:r>
          </w:p>
        </w:tc>
      </w:tr>
      <w:tr w:rsidR="00B717E3" w:rsidRPr="00E954E6" w:rsidTr="00B30FF8">
        <w:tc>
          <w:tcPr>
            <w:tcW w:w="2802" w:type="dxa"/>
          </w:tcPr>
          <w:p w:rsidR="00B717E3" w:rsidRPr="00E954E6" w:rsidRDefault="00B717E3" w:rsidP="00B3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специалисты</w:t>
            </w:r>
          </w:p>
        </w:tc>
        <w:tc>
          <w:tcPr>
            <w:tcW w:w="11984" w:type="dxa"/>
          </w:tcPr>
          <w:p w:rsidR="00B717E3" w:rsidRPr="00E954E6" w:rsidRDefault="00D82A3E" w:rsidP="00B3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кафедры</w:t>
            </w:r>
          </w:p>
        </w:tc>
      </w:tr>
      <w:tr w:rsidR="000E15D3" w:rsidRPr="00E954E6" w:rsidTr="00B30FF8">
        <w:tc>
          <w:tcPr>
            <w:tcW w:w="2802" w:type="dxa"/>
          </w:tcPr>
          <w:p w:rsidR="000E15D3" w:rsidRPr="00E954E6" w:rsidRDefault="000E15D3" w:rsidP="000E1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  <w:tc>
          <w:tcPr>
            <w:tcW w:w="11984" w:type="dxa"/>
          </w:tcPr>
          <w:p w:rsidR="000E15D3" w:rsidRPr="00E954E6" w:rsidRDefault="000E15D3" w:rsidP="000E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52">
              <w:rPr>
                <w:rFonts w:ascii="Times New Roman" w:hAnsi="Times New Roman" w:cs="Times New Roman"/>
                <w:sz w:val="24"/>
                <w:szCs w:val="24"/>
              </w:rPr>
              <w:t>243-94-57</w:t>
            </w:r>
          </w:p>
        </w:tc>
      </w:tr>
      <w:tr w:rsidR="000E15D3" w:rsidRPr="00E954E6" w:rsidTr="00B30FF8">
        <w:tc>
          <w:tcPr>
            <w:tcW w:w="2802" w:type="dxa"/>
          </w:tcPr>
          <w:p w:rsidR="000E15D3" w:rsidRPr="00E954E6" w:rsidRDefault="000E15D3" w:rsidP="000E1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стоимости</w:t>
            </w:r>
          </w:p>
        </w:tc>
        <w:tc>
          <w:tcPr>
            <w:tcW w:w="11984" w:type="dxa"/>
          </w:tcPr>
          <w:p w:rsidR="000E15D3" w:rsidRPr="00E954E6" w:rsidRDefault="000E15D3" w:rsidP="000E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индивидуально, в  зависимости от специфики исследования, объема выборки, сроков реализации</w:t>
            </w:r>
          </w:p>
        </w:tc>
      </w:tr>
      <w:tr w:rsidR="000E15D3" w:rsidRPr="00E954E6" w:rsidTr="00B30FF8">
        <w:tc>
          <w:tcPr>
            <w:tcW w:w="2802" w:type="dxa"/>
          </w:tcPr>
          <w:p w:rsidR="000E15D3" w:rsidRPr="00E954E6" w:rsidRDefault="000E15D3" w:rsidP="000E1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1984" w:type="dxa"/>
          </w:tcPr>
          <w:p w:rsidR="000E15D3" w:rsidRPr="00E954E6" w:rsidRDefault="000E15D3" w:rsidP="000E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5D3" w:rsidRPr="00E954E6" w:rsidTr="00B30FF8">
        <w:tc>
          <w:tcPr>
            <w:tcW w:w="2802" w:type="dxa"/>
          </w:tcPr>
          <w:p w:rsidR="000E15D3" w:rsidRPr="00E954E6" w:rsidRDefault="000E15D3" w:rsidP="000E1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E6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заказчики</w:t>
            </w:r>
          </w:p>
        </w:tc>
        <w:tc>
          <w:tcPr>
            <w:tcW w:w="11984" w:type="dxa"/>
          </w:tcPr>
          <w:p w:rsidR="000E15D3" w:rsidRPr="00E954E6" w:rsidRDefault="000E15D3" w:rsidP="000E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3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  <w:proofErr w:type="gramStart"/>
            <w:r w:rsidRPr="00D82A3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82A3E">
              <w:rPr>
                <w:rFonts w:ascii="Times New Roman" w:hAnsi="Times New Roman" w:cs="Times New Roman"/>
                <w:sz w:val="24"/>
                <w:szCs w:val="24"/>
              </w:rPr>
              <w:t xml:space="preserve"> и СПО</w:t>
            </w:r>
          </w:p>
        </w:tc>
      </w:tr>
    </w:tbl>
    <w:p w:rsidR="00B717E3" w:rsidRPr="00E954E6" w:rsidRDefault="00B717E3" w:rsidP="00B717E3">
      <w:pPr>
        <w:jc w:val="center"/>
        <w:rPr>
          <w:rFonts w:ascii="Times New Roman" w:hAnsi="Times New Roman" w:cs="Times New Roman"/>
          <w:sz w:val="24"/>
          <w:szCs w:val="24"/>
        </w:rPr>
      </w:pPr>
      <w:r w:rsidRPr="00E954E6">
        <w:rPr>
          <w:rFonts w:ascii="Times New Roman" w:hAnsi="Times New Roman" w:cs="Times New Roman"/>
          <w:b/>
          <w:sz w:val="24"/>
          <w:szCs w:val="24"/>
        </w:rPr>
        <w:t>Краткое описание типового проекта</w:t>
      </w:r>
    </w:p>
    <w:p w:rsidR="00B717E3" w:rsidRPr="00E954E6" w:rsidRDefault="00B717E3" w:rsidP="00B717E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17E3" w:rsidRDefault="00B717E3" w:rsidP="00B717E3"/>
    <w:p w:rsidR="00B717E3" w:rsidRDefault="00B717E3" w:rsidP="00B717E3"/>
    <w:p w:rsidR="00ED0BD9" w:rsidRDefault="00ED0BD9"/>
    <w:sectPr w:rsidR="00ED0BD9" w:rsidSect="00AC01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B2"/>
    <w:rsid w:val="000E15D3"/>
    <w:rsid w:val="003A5AB2"/>
    <w:rsid w:val="005066D2"/>
    <w:rsid w:val="00B717E3"/>
    <w:rsid w:val="00D82A3E"/>
    <w:rsid w:val="00ED0BD9"/>
    <w:rsid w:val="00F4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Лиманова Виктория Сергеевна</dc:creator>
  <cp:keywords/>
  <dc:description/>
  <cp:lastModifiedBy>Филь Татьяна Александровна</cp:lastModifiedBy>
  <cp:revision>6</cp:revision>
  <dcterms:created xsi:type="dcterms:W3CDTF">2018-07-02T08:18:00Z</dcterms:created>
  <dcterms:modified xsi:type="dcterms:W3CDTF">2018-07-02T11:54:00Z</dcterms:modified>
</cp:coreProperties>
</file>