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7D" w:rsidRPr="00C83F2D" w:rsidRDefault="000D037D" w:rsidP="000D0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F2D">
        <w:rPr>
          <w:rFonts w:ascii="Times New Roman" w:hAnsi="Times New Roman" w:cs="Times New Roman"/>
          <w:b/>
          <w:sz w:val="24"/>
          <w:szCs w:val="24"/>
        </w:rPr>
        <w:t>Краткое описание типового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0D037D" w:rsidRPr="00C83F2D" w:rsidTr="00C34DA1">
        <w:tc>
          <w:tcPr>
            <w:tcW w:w="2802" w:type="dxa"/>
          </w:tcPr>
          <w:p w:rsidR="000D037D" w:rsidRPr="00C83F2D" w:rsidRDefault="000D037D" w:rsidP="00C34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984" w:type="dxa"/>
          </w:tcPr>
          <w:p w:rsidR="000D037D" w:rsidRPr="00C83F2D" w:rsidRDefault="000D037D" w:rsidP="0001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7D">
              <w:rPr>
                <w:rFonts w:ascii="Times New Roman" w:hAnsi="Times New Roman" w:cs="Times New Roman"/>
                <w:sz w:val="24"/>
                <w:szCs w:val="24"/>
              </w:rPr>
              <w:t>Особенности межкультурной коммуникации и кросскультурного менеджмента</w:t>
            </w:r>
          </w:p>
        </w:tc>
      </w:tr>
      <w:tr w:rsidR="000D037D" w:rsidRPr="00C83F2D" w:rsidTr="00C34DA1">
        <w:tc>
          <w:tcPr>
            <w:tcW w:w="2802" w:type="dxa"/>
          </w:tcPr>
          <w:p w:rsidR="000D037D" w:rsidRPr="00C83F2D" w:rsidRDefault="000D037D" w:rsidP="00C34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</w:tcPr>
          <w:p w:rsidR="000D037D" w:rsidRPr="00CC22A7" w:rsidRDefault="00CC22A7" w:rsidP="0001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1D6C55">
              <w:rPr>
                <w:rFonts w:ascii="Times New Roman" w:hAnsi="Times New Roman" w:cs="Times New Roman"/>
                <w:sz w:val="24"/>
                <w:szCs w:val="24"/>
              </w:rPr>
              <w:t>образовательных, экспертно-</w:t>
            </w:r>
            <w:r w:rsidR="001D6C55" w:rsidRPr="001D6C55">
              <w:rPr>
                <w:rFonts w:ascii="Times New Roman" w:hAnsi="Times New Roman" w:cs="Times New Roman"/>
                <w:sz w:val="24"/>
                <w:szCs w:val="24"/>
              </w:rPr>
              <w:t>аналитическ</w:t>
            </w:r>
            <w:r w:rsidR="001D6C55">
              <w:rPr>
                <w:rFonts w:ascii="Times New Roman" w:hAnsi="Times New Roman" w:cs="Times New Roman"/>
                <w:sz w:val="24"/>
                <w:szCs w:val="24"/>
              </w:rPr>
              <w:t xml:space="preserve">их и </w:t>
            </w:r>
            <w:r w:rsidR="001D6C55" w:rsidRPr="001D6C55">
              <w:rPr>
                <w:rFonts w:ascii="Times New Roman" w:hAnsi="Times New Roman" w:cs="Times New Roman"/>
                <w:sz w:val="24"/>
                <w:szCs w:val="24"/>
              </w:rPr>
              <w:t>консультацион</w:t>
            </w:r>
            <w:r w:rsidR="001D6C55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  <w:r w:rsidR="001D6C55" w:rsidRPr="001D6C5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D6C55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 w:rsidR="001D6C55" w:rsidRPr="001D6C55">
              <w:rPr>
                <w:rFonts w:ascii="Times New Roman" w:hAnsi="Times New Roman" w:cs="Times New Roman"/>
                <w:sz w:val="24"/>
                <w:szCs w:val="24"/>
              </w:rPr>
              <w:t xml:space="preserve">межкультурной коммуникации и </w:t>
            </w:r>
            <w:proofErr w:type="spellStart"/>
            <w:r w:rsidR="001D6C55" w:rsidRPr="001D6C55">
              <w:rPr>
                <w:rFonts w:ascii="Times New Roman" w:hAnsi="Times New Roman" w:cs="Times New Roman"/>
                <w:sz w:val="24"/>
                <w:szCs w:val="24"/>
              </w:rPr>
              <w:t>кросскультурного</w:t>
            </w:r>
            <w:proofErr w:type="spellEnd"/>
            <w:r w:rsidR="001D6C55" w:rsidRPr="001D6C55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менеджмента</w:t>
            </w:r>
            <w:r w:rsidR="001D6C5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представителям </w:t>
            </w:r>
            <w:proofErr w:type="gramStart"/>
            <w:r w:rsidR="001D6C55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="001D6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037D" w:rsidRPr="00C83F2D" w:rsidTr="00C34DA1">
        <w:tc>
          <w:tcPr>
            <w:tcW w:w="2802" w:type="dxa"/>
          </w:tcPr>
          <w:p w:rsidR="000D037D" w:rsidRPr="00C83F2D" w:rsidRDefault="000D037D" w:rsidP="00C34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</w:tcPr>
          <w:p w:rsidR="000D037D" w:rsidRPr="00C83F2D" w:rsidRDefault="001D6C55" w:rsidP="0001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112C53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</w:t>
            </w:r>
            <w:r w:rsidR="0010599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</w:t>
            </w:r>
            <w:r w:rsidR="00112C53" w:rsidRPr="00112C53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культурно-просветительских программ</w:t>
            </w:r>
            <w:r w:rsidR="00112C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2C53" w:rsidRPr="001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</w:t>
            </w:r>
            <w:r w:rsidR="00112C5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</w:t>
            </w:r>
            <w:r w:rsidRPr="001D6C55">
              <w:rPr>
                <w:rFonts w:ascii="Times New Roman" w:hAnsi="Times New Roman" w:cs="Times New Roman"/>
                <w:sz w:val="24"/>
                <w:szCs w:val="24"/>
              </w:rPr>
              <w:t>опуляризаци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1D6C55">
              <w:rPr>
                <w:rFonts w:ascii="Times New Roman" w:hAnsi="Times New Roman" w:cs="Times New Roman"/>
                <w:sz w:val="24"/>
                <w:szCs w:val="24"/>
              </w:rPr>
              <w:t>политически корректной корпоративной культуры международного общения (формального и неформального)</w:t>
            </w:r>
            <w:r w:rsidR="00635F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6C55">
              <w:rPr>
                <w:rFonts w:ascii="Times New Roman" w:hAnsi="Times New Roman" w:cs="Times New Roman"/>
                <w:sz w:val="24"/>
                <w:szCs w:val="24"/>
              </w:rPr>
              <w:t>методов деловой коммуникации в интернациональной среде</w:t>
            </w:r>
            <w:r w:rsidR="00635F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6C55">
              <w:rPr>
                <w:rFonts w:ascii="Times New Roman" w:hAnsi="Times New Roman" w:cs="Times New Roman"/>
                <w:sz w:val="24"/>
                <w:szCs w:val="24"/>
              </w:rPr>
              <w:t>навыков нахождения компромиссов посредством переговоров</w:t>
            </w:r>
            <w:r w:rsidR="00112C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5F5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12C5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635F52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="00635F52" w:rsidRPr="00635F52"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  <w:r w:rsidR="00635F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5F52" w:rsidRPr="00635F52"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</w:t>
            </w:r>
            <w:r w:rsidR="00635F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5F52" w:rsidRPr="00635F5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образовательных программ</w:t>
            </w:r>
            <w:r w:rsidR="00635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C55">
              <w:rPr>
                <w:rFonts w:ascii="Times New Roman" w:hAnsi="Times New Roman" w:cs="Times New Roman"/>
                <w:sz w:val="24"/>
                <w:szCs w:val="24"/>
              </w:rPr>
              <w:t>по формированию вышеуказанных социально-личностных, межкультурных и инструментальных компетенций</w:t>
            </w:r>
            <w:r w:rsidR="00635F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0D037D" w:rsidRPr="00294544" w:rsidTr="00C34DA1">
        <w:tc>
          <w:tcPr>
            <w:tcW w:w="2802" w:type="dxa"/>
          </w:tcPr>
          <w:p w:rsidR="000D037D" w:rsidRPr="00A415CF" w:rsidRDefault="000D037D" w:rsidP="00C34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5C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1984" w:type="dxa"/>
          </w:tcPr>
          <w:p w:rsidR="000D037D" w:rsidRPr="00105991" w:rsidRDefault="00AA486A" w:rsidP="00013E6A">
            <w:pPr>
              <w:pStyle w:val="a4"/>
              <w:numPr>
                <w:ilvl w:val="0"/>
                <w:numId w:val="4"/>
              </w:numPr>
              <w:ind w:left="317" w:hanging="286"/>
              <w:rPr>
                <w:lang w:val="ru-RU"/>
              </w:rPr>
            </w:pPr>
            <w:r w:rsidRPr="00105991">
              <w:rPr>
                <w:lang w:val="ru-RU"/>
              </w:rPr>
              <w:t>Льюис Р.Д. Столкновение культур. Путеводитель для всех, кто делает бизнес за границей. – М.: Манн, Иванов и Фербер, 2013. – 640 с.</w:t>
            </w:r>
          </w:p>
          <w:p w:rsidR="00AA486A" w:rsidRPr="00105991" w:rsidRDefault="00AA486A" w:rsidP="00013E6A">
            <w:pPr>
              <w:pStyle w:val="a4"/>
              <w:numPr>
                <w:ilvl w:val="0"/>
                <w:numId w:val="4"/>
              </w:numPr>
              <w:ind w:left="317" w:hanging="286"/>
              <w:rPr>
                <w:lang w:val="ru-RU"/>
              </w:rPr>
            </w:pPr>
            <w:proofErr w:type="spellStart"/>
            <w:r w:rsidRPr="00105991">
              <w:rPr>
                <w:lang w:val="ru-RU"/>
              </w:rPr>
              <w:t>Тромпенаарс</w:t>
            </w:r>
            <w:proofErr w:type="spellEnd"/>
            <w:r w:rsidRPr="00105991">
              <w:rPr>
                <w:lang w:val="ru-RU"/>
              </w:rPr>
              <w:t xml:space="preserve"> Ф., </w:t>
            </w:r>
            <w:proofErr w:type="spellStart"/>
            <w:r w:rsidRPr="00105991">
              <w:rPr>
                <w:lang w:val="ru-RU"/>
              </w:rPr>
              <w:t>Хэмпден</w:t>
            </w:r>
            <w:proofErr w:type="spellEnd"/>
            <w:r w:rsidRPr="00105991">
              <w:rPr>
                <w:lang w:val="ru-RU"/>
              </w:rPr>
              <w:t>-Тернер Ч. Национально-культурные различия в контексте глобального бизнеса. – Мн.: ООО «</w:t>
            </w:r>
            <w:proofErr w:type="spellStart"/>
            <w:r w:rsidR="00905276" w:rsidRPr="00105991">
              <w:rPr>
                <w:lang w:val="ru-RU"/>
              </w:rPr>
              <w:t>Поппури</w:t>
            </w:r>
            <w:proofErr w:type="spellEnd"/>
            <w:r w:rsidRPr="00105991">
              <w:rPr>
                <w:lang w:val="ru-RU"/>
              </w:rPr>
              <w:t>»</w:t>
            </w:r>
            <w:r w:rsidR="00905276" w:rsidRPr="00105991">
              <w:rPr>
                <w:lang w:val="ru-RU"/>
              </w:rPr>
              <w:t>, 2004. – 528 с.</w:t>
            </w:r>
          </w:p>
          <w:p w:rsidR="00905276" w:rsidRPr="00A415CF" w:rsidRDefault="00905276" w:rsidP="00013E6A">
            <w:pPr>
              <w:pStyle w:val="a4"/>
              <w:numPr>
                <w:ilvl w:val="0"/>
                <w:numId w:val="4"/>
              </w:numPr>
              <w:ind w:left="317" w:hanging="286"/>
            </w:pPr>
            <w:r w:rsidRPr="00A415CF">
              <w:t xml:space="preserve">Hofstede, G. &amp; Hofstede, G.J. Cultures and Organizations. Software of the Mind (2nd </w:t>
            </w:r>
            <w:proofErr w:type="spellStart"/>
            <w:r w:rsidRPr="00A415CF">
              <w:t>edn</w:t>
            </w:r>
            <w:proofErr w:type="spellEnd"/>
            <w:r w:rsidRPr="00A415CF">
              <w:t xml:space="preserve">), New York: McGraw-Hill, 2005. </w:t>
            </w:r>
          </w:p>
          <w:p w:rsidR="00905276" w:rsidRPr="00A415CF" w:rsidRDefault="00905276" w:rsidP="00013E6A">
            <w:pPr>
              <w:pStyle w:val="a4"/>
              <w:numPr>
                <w:ilvl w:val="0"/>
                <w:numId w:val="4"/>
              </w:numPr>
              <w:ind w:left="317" w:hanging="286"/>
            </w:pPr>
            <w:r w:rsidRPr="00A415CF">
              <w:t>Hofstede, Gert Jan, Pedersen, Paul B., Hofstede, Geert H. Exploring Culture: Exercises and Problems, Stories, and Synthetic Cultures, Intercultural Press, The USA, 2002.</w:t>
            </w:r>
          </w:p>
          <w:p w:rsidR="00A415CF" w:rsidRPr="00A415CF" w:rsidRDefault="008B5C6C" w:rsidP="00013E6A">
            <w:pPr>
              <w:pStyle w:val="a4"/>
              <w:numPr>
                <w:ilvl w:val="0"/>
                <w:numId w:val="4"/>
              </w:numPr>
              <w:ind w:left="317" w:hanging="286"/>
              <w:rPr>
                <w:color w:val="0000FF" w:themeColor="hyperlink"/>
                <w:u w:val="single"/>
              </w:rPr>
            </w:pPr>
            <w:r w:rsidRPr="00A415CF">
              <w:t xml:space="preserve">Гальчук Л.М. Основы кросс-культурной коммуникации и менеджмента: практический курс = Essentials of Cross-cultural Communication and Management: A Practical Course: Учеб. </w:t>
            </w:r>
            <w:r w:rsidR="00A415CF" w:rsidRPr="00A415CF">
              <w:t>п</w:t>
            </w:r>
            <w:r w:rsidRPr="00A415CF">
              <w:t>особие</w:t>
            </w:r>
            <w:r w:rsidR="00A415CF" w:rsidRPr="00A415CF">
              <w:t xml:space="preserve">. – М.: Вузовский учебник: ИНФРА-М, 2016. – 240 с. </w:t>
            </w:r>
          </w:p>
          <w:p w:rsidR="00A415CF" w:rsidRPr="00A415CF" w:rsidRDefault="00A415CF" w:rsidP="00013E6A">
            <w:pPr>
              <w:pStyle w:val="a4"/>
              <w:numPr>
                <w:ilvl w:val="0"/>
                <w:numId w:val="4"/>
              </w:numPr>
              <w:ind w:left="317" w:hanging="286"/>
              <w:rPr>
                <w:rStyle w:val="a5"/>
              </w:rPr>
            </w:pPr>
            <w:r w:rsidRPr="00A415CF">
              <w:t>Geert Hofstede [Official website]. -</w:t>
            </w:r>
            <w:r w:rsidRPr="00A415CF">
              <w:rPr>
                <w:color w:val="000000"/>
                <w:shd w:val="clear" w:color="auto" w:fill="FFFFFF"/>
              </w:rPr>
              <w:t xml:space="preserve"> Mode of access: </w:t>
            </w:r>
            <w:hyperlink r:id="rId6" w:history="1">
              <w:r w:rsidRPr="00A415CF">
                <w:rPr>
                  <w:rStyle w:val="a5"/>
                </w:rPr>
                <w:t>http://geert-hofstede.com/</w:t>
              </w:r>
            </w:hyperlink>
          </w:p>
          <w:p w:rsidR="00A415CF" w:rsidRPr="00A415CF" w:rsidRDefault="00A415CF" w:rsidP="00013E6A">
            <w:pPr>
              <w:pStyle w:val="a4"/>
              <w:numPr>
                <w:ilvl w:val="0"/>
                <w:numId w:val="4"/>
              </w:numPr>
              <w:ind w:left="317" w:hanging="286"/>
              <w:rPr>
                <w:color w:val="0000FF"/>
                <w:u w:val="single"/>
              </w:rPr>
            </w:pPr>
            <w:r w:rsidRPr="00A415CF">
              <w:t>Richard Lewis Communications [Official website]. -</w:t>
            </w:r>
            <w:r w:rsidRPr="00A415CF">
              <w:rPr>
                <w:color w:val="000000"/>
                <w:shd w:val="clear" w:color="auto" w:fill="FFFFFF"/>
              </w:rPr>
              <w:t xml:space="preserve"> Mode of access: </w:t>
            </w:r>
            <w:r w:rsidRPr="00A415CF">
              <w:t xml:space="preserve"> </w:t>
            </w:r>
            <w:hyperlink r:id="rId7" w:history="1">
              <w:r w:rsidRPr="00A415CF">
                <w:rPr>
                  <w:color w:val="0000FF"/>
                  <w:u w:val="single"/>
                </w:rPr>
                <w:t>http://www.crossculture.com/</w:t>
              </w:r>
            </w:hyperlink>
          </w:p>
          <w:p w:rsidR="00AA486A" w:rsidRPr="00105991" w:rsidRDefault="00A415CF" w:rsidP="00013E6A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 w:hanging="286"/>
            </w:pPr>
            <w:r w:rsidRPr="00A415CF">
              <w:t xml:space="preserve">THT Consulting </w:t>
            </w:r>
            <w:r w:rsidRPr="00A415CF">
              <w:rPr>
                <w:color w:val="000000"/>
                <w:shd w:val="clear" w:color="auto" w:fill="FFFFFF"/>
              </w:rPr>
              <w:t xml:space="preserve">[Electronic resource] / Trompenaars Hampden-Turner Culture for Business </w:t>
            </w:r>
            <w:r w:rsidRPr="00A415CF">
              <w:t>[Official website]. -</w:t>
            </w:r>
            <w:r w:rsidRPr="00A415CF">
              <w:rPr>
                <w:color w:val="000000"/>
                <w:shd w:val="clear" w:color="auto" w:fill="FFFFFF"/>
              </w:rPr>
              <w:t xml:space="preserve"> Mode of access: </w:t>
            </w:r>
            <w:hyperlink r:id="rId8" w:history="1">
              <w:r w:rsidRPr="00A415CF">
                <w:rPr>
                  <w:color w:val="0000FF"/>
                  <w:u w:val="single"/>
                </w:rPr>
                <w:t>http://www.thtconsulting.com/website/index.asp</w:t>
              </w:r>
            </w:hyperlink>
            <w:proofErr w:type="gramStart"/>
            <w:r w:rsidRPr="00A415CF">
              <w:t>?=</w:t>
            </w:r>
            <w:proofErr w:type="gramEnd"/>
          </w:p>
        </w:tc>
      </w:tr>
      <w:tr w:rsidR="000D037D" w:rsidRPr="00C83F2D" w:rsidTr="00C34DA1">
        <w:tc>
          <w:tcPr>
            <w:tcW w:w="2802" w:type="dxa"/>
          </w:tcPr>
          <w:p w:rsidR="000D037D" w:rsidRPr="00C83F2D" w:rsidRDefault="000D037D" w:rsidP="00C34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</w:tcPr>
          <w:p w:rsidR="008221B4" w:rsidRPr="00C83F2D" w:rsidRDefault="00A415CF" w:rsidP="0001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смешанного </w:t>
            </w:r>
            <w:r w:rsidR="008221B4" w:rsidRPr="008221B4">
              <w:rPr>
                <w:rFonts w:ascii="Times New Roman" w:hAnsi="Times New Roman" w:cs="Times New Roman"/>
                <w:sz w:val="24"/>
                <w:szCs w:val="24"/>
              </w:rPr>
              <w:t>предметно-языкового интегрированного обучения</w:t>
            </w:r>
            <w:r w:rsidR="00734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21B4" w:rsidRPr="008221B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ситуаций профессиональной деятельности</w:t>
            </w:r>
            <w:r w:rsidR="008221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8221B4" w:rsidRPr="008221B4">
              <w:rPr>
                <w:rFonts w:ascii="Times New Roman" w:hAnsi="Times New Roman" w:cs="Times New Roman"/>
                <w:iCs/>
                <w:sz w:val="24"/>
                <w:szCs w:val="24"/>
              </w:rPr>
              <w:t>кейс-метод</w:t>
            </w:r>
            <w:r w:rsidR="008221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8221B4" w:rsidRPr="008221B4">
              <w:rPr>
                <w:rFonts w:ascii="Times New Roman" w:hAnsi="Times New Roman" w:cs="Times New Roman"/>
                <w:iCs/>
                <w:sz w:val="24"/>
                <w:szCs w:val="24"/>
              </w:rPr>
              <w:t>ролевая игра</w:t>
            </w:r>
            <w:r w:rsidR="008221B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734C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проектная деятельность, методы </w:t>
            </w:r>
            <w:r w:rsidR="008221B4">
              <w:rPr>
                <w:rFonts w:ascii="Times New Roman" w:hAnsi="Times New Roman" w:cs="Times New Roman"/>
                <w:iCs/>
                <w:sz w:val="24"/>
                <w:szCs w:val="24"/>
              </w:rPr>
              <w:t>визуализации информации (</w:t>
            </w:r>
            <w:r w:rsidR="008221B4" w:rsidRPr="008221B4">
              <w:rPr>
                <w:rFonts w:ascii="Times New Roman" w:hAnsi="Times New Roman" w:cs="Times New Roman"/>
                <w:sz w:val="24"/>
                <w:szCs w:val="24"/>
              </w:rPr>
              <w:t>интеллект – карты</w:t>
            </w:r>
            <w:r w:rsidR="008221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21B4" w:rsidRPr="008221B4">
              <w:rPr>
                <w:rFonts w:ascii="Times New Roman" w:hAnsi="Times New Roman" w:cs="Times New Roman"/>
                <w:sz w:val="24"/>
                <w:szCs w:val="24"/>
              </w:rPr>
              <w:t xml:space="preserve"> радиальные схемы</w:t>
            </w:r>
            <w:r w:rsidR="008221B4">
              <w:rPr>
                <w:rFonts w:ascii="Times New Roman" w:hAnsi="Times New Roman" w:cs="Times New Roman"/>
                <w:sz w:val="24"/>
                <w:szCs w:val="24"/>
              </w:rPr>
              <w:t>, электронные презентации).</w:t>
            </w:r>
            <w:proofErr w:type="gramEnd"/>
          </w:p>
        </w:tc>
      </w:tr>
      <w:tr w:rsidR="000D037D" w:rsidRPr="00C83F2D" w:rsidTr="00C34DA1">
        <w:trPr>
          <w:trHeight w:val="85"/>
        </w:trPr>
        <w:tc>
          <w:tcPr>
            <w:tcW w:w="2802" w:type="dxa"/>
          </w:tcPr>
          <w:p w:rsidR="000D037D" w:rsidRPr="00C83F2D" w:rsidRDefault="000D037D" w:rsidP="00C34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</w:tcPr>
          <w:p w:rsidR="00734C4B" w:rsidRPr="00013E6A" w:rsidRDefault="00013E6A" w:rsidP="0001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E6A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и ведению бизнеса в поликультурной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4C4B" w:rsidRPr="00C83F2D" w:rsidRDefault="00734C4B" w:rsidP="00013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37D" w:rsidRPr="00C83F2D" w:rsidTr="00C34DA1">
        <w:tc>
          <w:tcPr>
            <w:tcW w:w="2802" w:type="dxa"/>
          </w:tcPr>
          <w:p w:rsidR="000D037D" w:rsidRPr="00C83F2D" w:rsidRDefault="000D037D" w:rsidP="00C34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11984" w:type="dxa"/>
          </w:tcPr>
          <w:p w:rsidR="000D037D" w:rsidRPr="00C83F2D" w:rsidRDefault="00294544" w:rsidP="0029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языков НГУЭУ: </w:t>
            </w:r>
            <w:proofErr w:type="spellStart"/>
            <w:r w:rsidR="00105991" w:rsidRPr="000D037D">
              <w:rPr>
                <w:rFonts w:ascii="Times New Roman" w:hAnsi="Times New Roman" w:cs="Times New Roman"/>
                <w:sz w:val="24"/>
                <w:szCs w:val="24"/>
              </w:rPr>
              <w:t>Гальчук</w:t>
            </w:r>
            <w:proofErr w:type="spellEnd"/>
            <w:r w:rsidR="00105991" w:rsidRPr="000D037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 w:rsidR="00105991">
              <w:rPr>
                <w:rFonts w:ascii="Times New Roman" w:hAnsi="Times New Roman" w:cs="Times New Roman"/>
                <w:sz w:val="24"/>
                <w:szCs w:val="24"/>
              </w:rPr>
              <w:t xml:space="preserve">, Громогласова Т.И., Афанасьева Л.С., Нос Н.И., </w:t>
            </w:r>
            <w:r w:rsidR="000D037D" w:rsidRPr="000D037D">
              <w:rPr>
                <w:rFonts w:ascii="Times New Roman" w:hAnsi="Times New Roman" w:cs="Times New Roman"/>
                <w:sz w:val="24"/>
                <w:szCs w:val="24"/>
              </w:rPr>
              <w:t xml:space="preserve">Шуваева И.Н., </w:t>
            </w:r>
            <w:r w:rsidR="00105991">
              <w:rPr>
                <w:rFonts w:ascii="Times New Roman" w:hAnsi="Times New Roman" w:cs="Times New Roman"/>
                <w:sz w:val="24"/>
                <w:szCs w:val="24"/>
              </w:rPr>
              <w:t xml:space="preserve">Островая Ю.С., </w:t>
            </w:r>
            <w:r w:rsidR="000D037D" w:rsidRPr="000D037D">
              <w:rPr>
                <w:rFonts w:ascii="Times New Roman" w:hAnsi="Times New Roman" w:cs="Times New Roman"/>
                <w:sz w:val="24"/>
                <w:szCs w:val="24"/>
              </w:rPr>
              <w:t>Аксянова З.И., Прокудина И.С.</w:t>
            </w:r>
            <w:r w:rsidR="00105991">
              <w:rPr>
                <w:rFonts w:ascii="Times New Roman" w:hAnsi="Times New Roman" w:cs="Times New Roman"/>
                <w:sz w:val="24"/>
                <w:szCs w:val="24"/>
              </w:rPr>
              <w:t>, Новикова О.С., Абрамов В.В.</w:t>
            </w:r>
          </w:p>
        </w:tc>
      </w:tr>
      <w:tr w:rsidR="000D037D" w:rsidRPr="00C83F2D" w:rsidTr="00105991">
        <w:tc>
          <w:tcPr>
            <w:tcW w:w="2802" w:type="dxa"/>
          </w:tcPr>
          <w:p w:rsidR="000D037D" w:rsidRPr="00C83F2D" w:rsidRDefault="000D037D" w:rsidP="00C34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  <w:shd w:val="clear" w:color="auto" w:fill="auto"/>
          </w:tcPr>
          <w:p w:rsidR="000D037D" w:rsidRPr="00105991" w:rsidRDefault="00105991" w:rsidP="0001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243-94-63</w:t>
            </w:r>
          </w:p>
        </w:tc>
      </w:tr>
      <w:tr w:rsidR="000D037D" w:rsidRPr="00C83F2D" w:rsidTr="00C34DA1">
        <w:tc>
          <w:tcPr>
            <w:tcW w:w="2802" w:type="dxa"/>
          </w:tcPr>
          <w:p w:rsidR="000D037D" w:rsidRPr="00C83F2D" w:rsidRDefault="000D037D" w:rsidP="00C34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</w:tcPr>
          <w:p w:rsidR="000D037D" w:rsidRPr="00C83F2D" w:rsidRDefault="00105991" w:rsidP="0001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50-100 тыс. рублей </w:t>
            </w:r>
          </w:p>
        </w:tc>
      </w:tr>
      <w:tr w:rsidR="000D037D" w:rsidRPr="00C83F2D" w:rsidTr="00C34DA1">
        <w:tc>
          <w:tcPr>
            <w:tcW w:w="2802" w:type="dxa"/>
          </w:tcPr>
          <w:p w:rsidR="000D037D" w:rsidRPr="00C83F2D" w:rsidRDefault="000D037D" w:rsidP="00C34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</w:tcPr>
          <w:p w:rsidR="000D037D" w:rsidRPr="00C83F2D" w:rsidRDefault="00105991" w:rsidP="0001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 рабочих дней </w:t>
            </w:r>
          </w:p>
        </w:tc>
      </w:tr>
      <w:tr w:rsidR="000D037D" w:rsidRPr="00C83F2D" w:rsidTr="00C34DA1">
        <w:tc>
          <w:tcPr>
            <w:tcW w:w="2802" w:type="dxa"/>
          </w:tcPr>
          <w:p w:rsidR="000D037D" w:rsidRPr="00C83F2D" w:rsidRDefault="000D037D" w:rsidP="00C34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Потенциальные </w:t>
            </w:r>
            <w:r w:rsidRPr="00C83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заказчики</w:t>
            </w:r>
          </w:p>
        </w:tc>
        <w:tc>
          <w:tcPr>
            <w:tcW w:w="11984" w:type="dxa"/>
          </w:tcPr>
          <w:p w:rsidR="000D037D" w:rsidRPr="00C83F2D" w:rsidRDefault="00105991" w:rsidP="00013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0D037D" w:rsidRPr="000D037D">
              <w:rPr>
                <w:rFonts w:ascii="Times New Roman" w:hAnsi="Times New Roman" w:cs="Times New Roman"/>
                <w:sz w:val="24"/>
                <w:szCs w:val="24"/>
              </w:rPr>
              <w:t xml:space="preserve">изнес-структуры, </w:t>
            </w:r>
            <w:proofErr w:type="gramStart"/>
            <w:r w:rsidR="000D037D" w:rsidRPr="000D037D">
              <w:rPr>
                <w:rFonts w:ascii="Times New Roman" w:hAnsi="Times New Roman" w:cs="Times New Roman"/>
                <w:sz w:val="24"/>
                <w:szCs w:val="24"/>
              </w:rPr>
              <w:t>реализующие</w:t>
            </w:r>
            <w:proofErr w:type="gramEnd"/>
            <w:r w:rsidR="000D037D" w:rsidRPr="000D037D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с участием представителей </w:t>
            </w:r>
            <w:r w:rsidR="00013E6A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европейских и восточных </w:t>
            </w:r>
            <w:r w:rsidR="000D037D" w:rsidRPr="000D0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037D" w:rsidRPr="00C83F2D" w:rsidRDefault="000D037D" w:rsidP="000D03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37D" w:rsidRDefault="000D037D" w:rsidP="000D037D">
      <w:pPr>
        <w:jc w:val="center"/>
        <w:rPr>
          <w:b/>
        </w:rPr>
      </w:pPr>
    </w:p>
    <w:p w:rsidR="000D037D" w:rsidRDefault="000D037D" w:rsidP="000D037D">
      <w:pPr>
        <w:jc w:val="center"/>
        <w:rPr>
          <w:b/>
        </w:rPr>
      </w:pPr>
    </w:p>
    <w:p w:rsidR="000D037D" w:rsidRDefault="000D037D" w:rsidP="000D037D">
      <w:pPr>
        <w:jc w:val="center"/>
      </w:pPr>
    </w:p>
    <w:p w:rsidR="009D10FC" w:rsidRDefault="009D10FC"/>
    <w:sectPr w:rsidR="009D10FC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64D7"/>
    <w:multiLevelType w:val="hybridMultilevel"/>
    <w:tmpl w:val="CE7ACB36"/>
    <w:lvl w:ilvl="0" w:tplc="58786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56A9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CE8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0E9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BC2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7A0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422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87D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087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B1E17"/>
    <w:multiLevelType w:val="hybridMultilevel"/>
    <w:tmpl w:val="6254CF32"/>
    <w:lvl w:ilvl="0" w:tplc="BD201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E4BE3"/>
    <w:multiLevelType w:val="hybridMultilevel"/>
    <w:tmpl w:val="17DE0318"/>
    <w:lvl w:ilvl="0" w:tplc="B6C664A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654CB"/>
    <w:multiLevelType w:val="hybridMultilevel"/>
    <w:tmpl w:val="5C14FF30"/>
    <w:lvl w:ilvl="0" w:tplc="BD201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B1842"/>
    <w:multiLevelType w:val="hybridMultilevel"/>
    <w:tmpl w:val="983E232C"/>
    <w:lvl w:ilvl="0" w:tplc="BD201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3145A"/>
    <w:multiLevelType w:val="hybridMultilevel"/>
    <w:tmpl w:val="EBE687CA"/>
    <w:lvl w:ilvl="0" w:tplc="4DE82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45B34"/>
    <w:multiLevelType w:val="hybridMultilevel"/>
    <w:tmpl w:val="496AFB10"/>
    <w:lvl w:ilvl="0" w:tplc="364EB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35F86"/>
    <w:multiLevelType w:val="hybridMultilevel"/>
    <w:tmpl w:val="56161554"/>
    <w:lvl w:ilvl="0" w:tplc="4DE82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B5"/>
    <w:rsid w:val="00013E6A"/>
    <w:rsid w:val="000D037D"/>
    <w:rsid w:val="00105991"/>
    <w:rsid w:val="00112C53"/>
    <w:rsid w:val="001D6C55"/>
    <w:rsid w:val="00294544"/>
    <w:rsid w:val="00635F52"/>
    <w:rsid w:val="00734C4B"/>
    <w:rsid w:val="00781494"/>
    <w:rsid w:val="008221B4"/>
    <w:rsid w:val="008B5C6C"/>
    <w:rsid w:val="00905276"/>
    <w:rsid w:val="009362AC"/>
    <w:rsid w:val="009A2DB5"/>
    <w:rsid w:val="009D10FC"/>
    <w:rsid w:val="00A415CF"/>
    <w:rsid w:val="00A64464"/>
    <w:rsid w:val="00AA486A"/>
    <w:rsid w:val="00CC22A7"/>
    <w:rsid w:val="00F7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5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basedOn w:val="a0"/>
    <w:uiPriority w:val="99"/>
    <w:rsid w:val="00A41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5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basedOn w:val="a0"/>
    <w:uiPriority w:val="99"/>
    <w:rsid w:val="00A41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0052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61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tconsulting.com/website/index.a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rosscultur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ert-hofstede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Лиманова Виктория Сергеевна</dc:creator>
  <cp:lastModifiedBy>Громогласова Татьяна Игоревна</cp:lastModifiedBy>
  <cp:revision>3</cp:revision>
  <dcterms:created xsi:type="dcterms:W3CDTF">2018-07-04T02:21:00Z</dcterms:created>
  <dcterms:modified xsi:type="dcterms:W3CDTF">2018-07-04T02:30:00Z</dcterms:modified>
</cp:coreProperties>
</file>