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352"/>
        <w:tblW w:w="0" w:type="auto"/>
        <w:tblLook w:val="04A0" w:firstRow="1" w:lastRow="0" w:firstColumn="1" w:lastColumn="0" w:noHBand="0" w:noVBand="1"/>
      </w:tblPr>
      <w:tblGrid>
        <w:gridCol w:w="2802"/>
        <w:gridCol w:w="11984"/>
      </w:tblGrid>
      <w:tr w:rsidR="00A95860" w:rsidRPr="00E954E6" w:rsidTr="009D50E8">
        <w:tc>
          <w:tcPr>
            <w:tcW w:w="2802" w:type="dxa"/>
          </w:tcPr>
          <w:p w:rsidR="00A95860" w:rsidRPr="00E954E6" w:rsidRDefault="00A95860" w:rsidP="009D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11984" w:type="dxa"/>
          </w:tcPr>
          <w:p w:rsidR="00A95860" w:rsidRPr="00E954E6" w:rsidRDefault="00A95860" w:rsidP="009D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860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уровня развития территорий опережающего развития (на примере СФО)</w:t>
            </w:r>
          </w:p>
        </w:tc>
      </w:tr>
      <w:tr w:rsidR="00A95860" w:rsidRPr="00E954E6" w:rsidTr="009D50E8">
        <w:tc>
          <w:tcPr>
            <w:tcW w:w="2802" w:type="dxa"/>
          </w:tcPr>
          <w:p w:rsidR="00A95860" w:rsidRPr="00E954E6" w:rsidRDefault="00A95860" w:rsidP="009D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11984" w:type="dxa"/>
          </w:tcPr>
          <w:p w:rsidR="00A95860" w:rsidRPr="00E954E6" w:rsidRDefault="00EA5ABF" w:rsidP="009D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Сравнить основные инструменты развития территории опережающего развития</w:t>
            </w:r>
          </w:p>
        </w:tc>
      </w:tr>
      <w:tr w:rsidR="00A95860" w:rsidRPr="00E954E6" w:rsidTr="009D50E8">
        <w:tc>
          <w:tcPr>
            <w:tcW w:w="2802" w:type="dxa"/>
          </w:tcPr>
          <w:p w:rsidR="00A95860" w:rsidRPr="00E954E6" w:rsidRDefault="00A95860" w:rsidP="009D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проекта</w:t>
            </w:r>
          </w:p>
        </w:tc>
        <w:tc>
          <w:tcPr>
            <w:tcW w:w="11984" w:type="dxa"/>
          </w:tcPr>
          <w:p w:rsidR="00A95860" w:rsidRPr="00E954E6" w:rsidRDefault="00A95860" w:rsidP="009D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86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исследования возможно проведение сравнительного анализа направлений развития различных </w:t>
            </w:r>
            <w:proofErr w:type="spellStart"/>
            <w:r w:rsidRPr="00A95860">
              <w:rPr>
                <w:rFonts w:ascii="Times New Roman" w:hAnsi="Times New Roman" w:cs="Times New Roman"/>
                <w:sz w:val="24"/>
                <w:szCs w:val="24"/>
              </w:rPr>
              <w:t>ТОРов</w:t>
            </w:r>
            <w:proofErr w:type="spellEnd"/>
            <w:r w:rsidRPr="00A95860">
              <w:rPr>
                <w:rFonts w:ascii="Times New Roman" w:hAnsi="Times New Roman" w:cs="Times New Roman"/>
                <w:sz w:val="24"/>
                <w:szCs w:val="24"/>
              </w:rPr>
              <w:t xml:space="preserve">, созданных на территории СФО, анализ источников их финансирования, анализ участников, критериев развития, анализ выполнения дорожной карты и возможных причин отклонения, анализ современного состояния </w:t>
            </w:r>
            <w:proofErr w:type="spellStart"/>
            <w:r w:rsidRPr="00A95860">
              <w:rPr>
                <w:rFonts w:ascii="Times New Roman" w:hAnsi="Times New Roman" w:cs="Times New Roman"/>
                <w:sz w:val="24"/>
                <w:szCs w:val="24"/>
              </w:rPr>
              <w:t>ТОРов</w:t>
            </w:r>
            <w:proofErr w:type="spellEnd"/>
          </w:p>
        </w:tc>
      </w:tr>
      <w:tr w:rsidR="00A95860" w:rsidRPr="00E954E6" w:rsidTr="009D50E8">
        <w:tc>
          <w:tcPr>
            <w:tcW w:w="2802" w:type="dxa"/>
          </w:tcPr>
          <w:p w:rsidR="00A95860" w:rsidRPr="00E954E6" w:rsidRDefault="00A95860" w:rsidP="009D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</w:t>
            </w:r>
          </w:p>
        </w:tc>
        <w:tc>
          <w:tcPr>
            <w:tcW w:w="11984" w:type="dxa"/>
          </w:tcPr>
          <w:p w:rsidR="00A95860" w:rsidRPr="00E954E6" w:rsidRDefault="00E36CB9" w:rsidP="009D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информация в сети интернет, отчеты ТОР</w:t>
            </w:r>
            <w:r w:rsidR="0080430C">
              <w:rPr>
                <w:rFonts w:ascii="Times New Roman" w:hAnsi="Times New Roman" w:cs="Times New Roman"/>
                <w:sz w:val="24"/>
                <w:szCs w:val="24"/>
              </w:rPr>
              <w:t>, информация администраций.</w:t>
            </w:r>
          </w:p>
        </w:tc>
      </w:tr>
      <w:tr w:rsidR="00A95860" w:rsidRPr="00E954E6" w:rsidTr="009D50E8">
        <w:tc>
          <w:tcPr>
            <w:tcW w:w="2802" w:type="dxa"/>
          </w:tcPr>
          <w:p w:rsidR="00A95860" w:rsidRPr="00E954E6" w:rsidRDefault="00A95860" w:rsidP="009D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Применяемые методики</w:t>
            </w:r>
          </w:p>
        </w:tc>
        <w:tc>
          <w:tcPr>
            <w:tcW w:w="11984" w:type="dxa"/>
          </w:tcPr>
          <w:p w:rsidR="00A95860" w:rsidRPr="00E954E6" w:rsidRDefault="0080430C" w:rsidP="00804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выполнения работы  будут использованы методы эмпирического исследования.</w:t>
            </w:r>
          </w:p>
        </w:tc>
      </w:tr>
      <w:tr w:rsidR="00A95860" w:rsidRPr="00E954E6" w:rsidTr="009D50E8">
        <w:trPr>
          <w:trHeight w:val="85"/>
        </w:trPr>
        <w:tc>
          <w:tcPr>
            <w:tcW w:w="2802" w:type="dxa"/>
          </w:tcPr>
          <w:p w:rsidR="00A95860" w:rsidRPr="00E954E6" w:rsidRDefault="00A95860" w:rsidP="009D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984" w:type="dxa"/>
          </w:tcPr>
          <w:p w:rsidR="00A95860" w:rsidRPr="00E954E6" w:rsidRDefault="00E36CB9" w:rsidP="00E3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EA5ABF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эффективных инструментов  развития территории</w:t>
            </w:r>
            <w:r w:rsidR="00804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5860" w:rsidRPr="00E954E6" w:rsidTr="009D50E8">
        <w:tc>
          <w:tcPr>
            <w:tcW w:w="2802" w:type="dxa"/>
          </w:tcPr>
          <w:p w:rsidR="00A95860" w:rsidRPr="00E954E6" w:rsidRDefault="00A95860" w:rsidP="009D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специалисты</w:t>
            </w:r>
          </w:p>
        </w:tc>
        <w:tc>
          <w:tcPr>
            <w:tcW w:w="11984" w:type="dxa"/>
          </w:tcPr>
          <w:p w:rsidR="00A95860" w:rsidRPr="00E954E6" w:rsidRDefault="00A2545D" w:rsidP="009D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Эмилия Сергеевна</w:t>
            </w:r>
          </w:p>
        </w:tc>
      </w:tr>
      <w:tr w:rsidR="00A95860" w:rsidRPr="00E954E6" w:rsidTr="009D50E8">
        <w:tc>
          <w:tcPr>
            <w:tcW w:w="2802" w:type="dxa"/>
          </w:tcPr>
          <w:p w:rsidR="00A95860" w:rsidRPr="00E954E6" w:rsidRDefault="00A95860" w:rsidP="009D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для справок</w:t>
            </w:r>
          </w:p>
        </w:tc>
        <w:tc>
          <w:tcPr>
            <w:tcW w:w="11984" w:type="dxa"/>
          </w:tcPr>
          <w:p w:rsidR="00A95860" w:rsidRPr="00E954E6" w:rsidRDefault="00A2545D" w:rsidP="009D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</w:t>
            </w:r>
            <w:r w:rsidR="00105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243-95-23</w:t>
            </w:r>
          </w:p>
        </w:tc>
      </w:tr>
      <w:tr w:rsidR="00A95860" w:rsidRPr="00E954E6" w:rsidTr="009D50E8">
        <w:tc>
          <w:tcPr>
            <w:tcW w:w="2802" w:type="dxa"/>
          </w:tcPr>
          <w:p w:rsidR="00A95860" w:rsidRPr="00E954E6" w:rsidRDefault="00A95860" w:rsidP="009D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 стоимости</w:t>
            </w:r>
          </w:p>
        </w:tc>
        <w:tc>
          <w:tcPr>
            <w:tcW w:w="11984" w:type="dxa"/>
          </w:tcPr>
          <w:p w:rsidR="00A95860" w:rsidRPr="00E954E6" w:rsidRDefault="0080430C" w:rsidP="009D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тыс</w:t>
            </w:r>
            <w:r w:rsidR="00DF4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A95860" w:rsidRPr="00E954E6" w:rsidTr="009D50E8">
        <w:tc>
          <w:tcPr>
            <w:tcW w:w="2802" w:type="dxa"/>
          </w:tcPr>
          <w:p w:rsidR="00A95860" w:rsidRPr="00E954E6" w:rsidRDefault="00A95860" w:rsidP="009D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1984" w:type="dxa"/>
          </w:tcPr>
          <w:p w:rsidR="00A95860" w:rsidRPr="00E954E6" w:rsidRDefault="0080430C" w:rsidP="009D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  <w:r w:rsidR="00DF4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A95860" w:rsidRPr="00E954E6" w:rsidTr="009D50E8">
        <w:tc>
          <w:tcPr>
            <w:tcW w:w="2802" w:type="dxa"/>
          </w:tcPr>
          <w:p w:rsidR="00A95860" w:rsidRPr="00E954E6" w:rsidRDefault="00A95860" w:rsidP="009D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Потенциальные заказчики</w:t>
            </w:r>
          </w:p>
        </w:tc>
        <w:tc>
          <w:tcPr>
            <w:tcW w:w="11984" w:type="dxa"/>
          </w:tcPr>
          <w:p w:rsidR="00A95860" w:rsidRPr="00E954E6" w:rsidRDefault="00A95860" w:rsidP="009D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860">
              <w:rPr>
                <w:rFonts w:ascii="Times New Roman" w:hAnsi="Times New Roman" w:cs="Times New Roman"/>
                <w:sz w:val="24"/>
                <w:szCs w:val="24"/>
              </w:rPr>
              <w:t>Правительство Новосибирской области, главы администраций муниципальных образований Новосибирской области</w:t>
            </w:r>
          </w:p>
        </w:tc>
      </w:tr>
    </w:tbl>
    <w:p w:rsidR="00A95860" w:rsidRPr="00E954E6" w:rsidRDefault="00A95860" w:rsidP="00A95860">
      <w:pPr>
        <w:jc w:val="center"/>
        <w:rPr>
          <w:rFonts w:ascii="Times New Roman" w:hAnsi="Times New Roman" w:cs="Times New Roman"/>
          <w:sz w:val="24"/>
          <w:szCs w:val="24"/>
        </w:rPr>
      </w:pPr>
      <w:r w:rsidRPr="00E954E6">
        <w:rPr>
          <w:rFonts w:ascii="Times New Roman" w:hAnsi="Times New Roman" w:cs="Times New Roman"/>
          <w:b/>
          <w:sz w:val="24"/>
          <w:szCs w:val="24"/>
        </w:rPr>
        <w:t>Краткое описание типового проекта</w:t>
      </w:r>
    </w:p>
    <w:p w:rsidR="00A95860" w:rsidRPr="00E954E6" w:rsidRDefault="00A95860" w:rsidP="00A95860">
      <w:pPr>
        <w:rPr>
          <w:rFonts w:ascii="Times New Roman" w:hAnsi="Times New Roman" w:cs="Times New Roman"/>
          <w:sz w:val="24"/>
          <w:szCs w:val="24"/>
        </w:rPr>
      </w:pPr>
    </w:p>
    <w:p w:rsidR="00A95860" w:rsidRDefault="00A95860" w:rsidP="00A95860"/>
    <w:p w:rsidR="00A95860" w:rsidRDefault="00A95860" w:rsidP="00A95860"/>
    <w:p w:rsidR="00402499" w:rsidRDefault="00402499"/>
    <w:sectPr w:rsidR="00402499" w:rsidSect="00AC01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E2"/>
    <w:rsid w:val="00105398"/>
    <w:rsid w:val="00402499"/>
    <w:rsid w:val="00686242"/>
    <w:rsid w:val="0080430C"/>
    <w:rsid w:val="0088375E"/>
    <w:rsid w:val="00963BE2"/>
    <w:rsid w:val="00A2545D"/>
    <w:rsid w:val="00A95860"/>
    <w:rsid w:val="00A96350"/>
    <w:rsid w:val="00D65B03"/>
    <w:rsid w:val="00DD3390"/>
    <w:rsid w:val="00DF45AB"/>
    <w:rsid w:val="00E36CB9"/>
    <w:rsid w:val="00E64E33"/>
    <w:rsid w:val="00EA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Лиманова Виктория Сергеевна</dc:creator>
  <cp:lastModifiedBy>Лиманова Виктория Сергеевна</cp:lastModifiedBy>
  <cp:revision>4</cp:revision>
  <dcterms:created xsi:type="dcterms:W3CDTF">2018-07-03T11:36:00Z</dcterms:created>
  <dcterms:modified xsi:type="dcterms:W3CDTF">2018-07-04T02:18:00Z</dcterms:modified>
</cp:coreProperties>
</file>