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320" w:rsidRDefault="00075137" w:rsidP="00E004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2950" cy="781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28" cy="78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6E" w:rsidRDefault="00E0046E" w:rsidP="00E0046E">
      <w:pPr>
        <w:spacing w:after="0"/>
        <w:jc w:val="center"/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</w:pPr>
      <w:r w:rsidRPr="00AA7B71"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 xml:space="preserve">ИНИСТЕРСТВО </w:t>
      </w:r>
      <w:r w:rsidR="00DB537F"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 xml:space="preserve">НАУКИ И ВЫСШЕГО </w:t>
      </w:r>
      <w:r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 xml:space="preserve">ОБРАЗОВАНИЯ </w:t>
      </w:r>
      <w:r w:rsidR="00DB537F"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>РОССИЙСКОЙ ФЕДЕРАЦИИ</w:t>
      </w:r>
      <w:r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 xml:space="preserve"> </w:t>
      </w:r>
    </w:p>
    <w:p w:rsidR="00E0046E" w:rsidRDefault="006D4088" w:rsidP="00E0046E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>ФЕДЕРАЛЬНОЕ</w:t>
      </w:r>
      <w:r w:rsidRPr="006D4088"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 xml:space="preserve"> </w:t>
      </w:r>
      <w:r w:rsidR="00E0046E" w:rsidRPr="00AA7B71"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 xml:space="preserve">ГОСУДАРСТВЕННОЕ БЮДЖЕТНОЕ ОБРАЗОВАТЕЛЬНОЕ УЧРЕЖДЕНИЕ ВЫСШЕГО ОБРАЗОВАНИЯ </w:t>
      </w:r>
      <w:r w:rsidR="00E0046E" w:rsidRPr="00C560FF"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>«ХЕРСОНСКИЙ ТЕХНИЧЕСКИЙ УНИВЕРСИТЕТ»</w:t>
      </w:r>
    </w:p>
    <w:p w:rsidR="00E0046E" w:rsidRPr="00E0046E" w:rsidRDefault="00E0046E" w:rsidP="00E0046E">
      <w:pPr>
        <w:pBdr>
          <w:bottom w:val="single" w:sz="12" w:space="1" w:color="auto"/>
        </w:pBdr>
        <w:spacing w:after="0"/>
        <w:jc w:val="center"/>
        <w:rPr>
          <w:sz w:val="6"/>
          <w:szCs w:val="6"/>
        </w:rPr>
      </w:pPr>
    </w:p>
    <w:p w:rsidR="00E0046E" w:rsidRPr="00C61D41" w:rsidRDefault="001A338C" w:rsidP="00E0046E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6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275502, </w:t>
      </w:r>
      <w:r w:rsidR="00E0046E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ул. Центральная, </w:t>
      </w:r>
      <w:r w:rsidR="00E0046E" w:rsidRPr="00AA7B71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д. </w:t>
      </w:r>
      <w:r w:rsidR="00E0046E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196</w:t>
      </w:r>
      <w:r w:rsidR="00E0046E" w:rsidRPr="00AA7B71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,</w:t>
      </w:r>
      <w:r w:rsidR="00E0046E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 г.</w:t>
      </w:r>
      <w:r w:rsidR="00E0046E" w:rsidRPr="00AA7B71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 </w:t>
      </w:r>
      <w:r w:rsidR="00E0046E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Геническ, </w:t>
      </w:r>
      <w:r w:rsidR="00E0046E" w:rsidRPr="00AA7B71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Тел.  </w:t>
      </w:r>
      <w:r w:rsidR="00E0046E" w:rsidRPr="00C61D41">
        <w:rPr>
          <w:rFonts w:ascii="Times New Roman" w:eastAsia="Times New Roman" w:hAnsi="Times New Roman" w:cs="Times New Roman"/>
          <w:spacing w:val="-6"/>
          <w:sz w:val="20"/>
          <w:szCs w:val="20"/>
          <w:lang w:val="en-US" w:eastAsia="ru-RU"/>
        </w:rPr>
        <w:t>+7990</w:t>
      </w:r>
      <w:r w:rsidR="00C74686" w:rsidRPr="00C61D41">
        <w:rPr>
          <w:rFonts w:ascii="Times New Roman" w:eastAsia="Times New Roman" w:hAnsi="Times New Roman" w:cs="Times New Roman"/>
          <w:spacing w:val="-6"/>
          <w:sz w:val="20"/>
          <w:szCs w:val="20"/>
          <w:lang w:val="en-US" w:eastAsia="ru-RU"/>
        </w:rPr>
        <w:t>2199613</w:t>
      </w:r>
      <w:r w:rsidR="00E0046E" w:rsidRPr="00C61D41">
        <w:rPr>
          <w:rFonts w:ascii="Times New Roman" w:eastAsia="Times New Roman" w:hAnsi="Times New Roman" w:cs="Times New Roman"/>
          <w:spacing w:val="-6"/>
          <w:sz w:val="20"/>
          <w:szCs w:val="20"/>
          <w:lang w:val="en-US" w:eastAsia="ru-RU"/>
        </w:rPr>
        <w:t xml:space="preserve">, </w:t>
      </w:r>
      <w:r w:rsidR="00E0046E" w:rsidRPr="005F7D0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="00E0046E" w:rsidRPr="00C61D41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-</w:t>
      </w:r>
      <w:r w:rsidR="00E0046E" w:rsidRPr="005F7D0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="00E0046E" w:rsidRPr="00C61D41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:</w:t>
      </w:r>
      <w:r w:rsidR="00E0046E" w:rsidRPr="00C61D41">
        <w:rPr>
          <w:rFonts w:ascii="Times New Roman" w:eastAsia="Times New Roman" w:hAnsi="Times New Roman" w:cs="Times New Roman"/>
          <w:lang w:val="en-US" w:eastAsia="ru-RU"/>
        </w:rPr>
        <w:t xml:space="preserve"> </w:t>
      </w:r>
      <w:proofErr w:type="spellStart"/>
      <w:r w:rsidR="00C61D41" w:rsidRPr="00C61D41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kherson_tu</w:t>
      </w:r>
      <w:proofErr w:type="spellEnd"/>
      <w:r w:rsidR="00C61D41" w:rsidRPr="00C61D41">
        <w:rPr>
          <w:rFonts w:ascii="Times New Roman" w:eastAsia="Times New Roman" w:hAnsi="Times New Roman" w:cs="Times New Roman"/>
          <w:sz w:val="20"/>
          <w:szCs w:val="20"/>
          <w:lang w:val="de-DE" w:eastAsia="ru-RU"/>
        </w:rPr>
        <w:t>@mail.ru</w:t>
      </w:r>
      <w:r w:rsidR="00C61D41" w:rsidRPr="00247344">
        <w:rPr>
          <w:rFonts w:ascii="Times New Roman" w:eastAsia="Times New Roman" w:hAnsi="Times New Roman" w:cs="Times New Roman"/>
          <w:spacing w:val="-6"/>
          <w:sz w:val="20"/>
          <w:szCs w:val="20"/>
          <w:lang w:val="de-DE" w:eastAsia="ru-RU"/>
        </w:rPr>
        <w:t xml:space="preserve">  </w:t>
      </w:r>
    </w:p>
    <w:p w:rsidR="00E0046E" w:rsidRPr="002A4317" w:rsidRDefault="000B74A3" w:rsidP="002A431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B74A3">
        <w:rPr>
          <w:rFonts w:ascii="Times New Roman" w:hAnsi="Times New Roman" w:cs="Times New Roman"/>
          <w:sz w:val="20"/>
          <w:szCs w:val="20"/>
        </w:rPr>
        <w:t xml:space="preserve">ОГРН: </w:t>
      </w:r>
      <w:bookmarkStart w:id="0" w:name="_Hlk124846049"/>
      <w:r w:rsidRPr="000B74A3">
        <w:rPr>
          <w:rFonts w:ascii="Times New Roman" w:hAnsi="Times New Roman" w:cs="Times New Roman"/>
          <w:sz w:val="20"/>
          <w:szCs w:val="20"/>
        </w:rPr>
        <w:t>1229500008385</w:t>
      </w:r>
      <w:bookmarkEnd w:id="0"/>
      <w:r w:rsidRPr="000B74A3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B74A3">
        <w:rPr>
          <w:rFonts w:ascii="Times New Roman" w:hAnsi="Times New Roman" w:cs="Times New Roman"/>
          <w:sz w:val="20"/>
          <w:szCs w:val="20"/>
        </w:rPr>
        <w:t>ИНН 9500008340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0B74A3">
        <w:rPr>
          <w:rFonts w:ascii="Times New Roman" w:hAnsi="Times New Roman" w:cs="Times New Roman"/>
          <w:sz w:val="20"/>
          <w:szCs w:val="20"/>
        </w:rPr>
        <w:t>КПП 950001001</w:t>
      </w:r>
    </w:p>
    <w:tbl>
      <w:tblPr>
        <w:tblStyle w:val="a3"/>
        <w:tblW w:w="12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1107"/>
        <w:gridCol w:w="386"/>
        <w:gridCol w:w="265"/>
        <w:gridCol w:w="443"/>
        <w:gridCol w:w="1416"/>
        <w:gridCol w:w="132"/>
        <w:gridCol w:w="1021"/>
        <w:gridCol w:w="3826"/>
        <w:gridCol w:w="3428"/>
      </w:tblGrid>
      <w:tr w:rsidR="00B17D89" w:rsidTr="00452890">
        <w:trPr>
          <w:gridAfter w:val="1"/>
          <w:wAfter w:w="3428" w:type="dxa"/>
        </w:trPr>
        <w:tc>
          <w:tcPr>
            <w:tcW w:w="1866" w:type="dxa"/>
            <w:gridSpan w:val="2"/>
            <w:tcBorders>
              <w:bottom w:val="single" w:sz="4" w:space="0" w:color="auto"/>
            </w:tcBorders>
          </w:tcPr>
          <w:p w:rsidR="00B17D89" w:rsidRPr="00AF4438" w:rsidRDefault="00B17D89" w:rsidP="00E6427C"/>
        </w:tc>
        <w:tc>
          <w:tcPr>
            <w:tcW w:w="651" w:type="dxa"/>
            <w:gridSpan w:val="2"/>
          </w:tcPr>
          <w:p w:rsidR="00B17D89" w:rsidRDefault="00B17D89" w:rsidP="00E6427C"/>
        </w:tc>
        <w:tc>
          <w:tcPr>
            <w:tcW w:w="1859" w:type="dxa"/>
            <w:gridSpan w:val="2"/>
            <w:tcBorders>
              <w:bottom w:val="single" w:sz="4" w:space="0" w:color="auto"/>
            </w:tcBorders>
          </w:tcPr>
          <w:p w:rsidR="00B17D89" w:rsidRPr="00B17D89" w:rsidRDefault="00B17D89" w:rsidP="00E6427C"/>
        </w:tc>
        <w:tc>
          <w:tcPr>
            <w:tcW w:w="1153" w:type="dxa"/>
            <w:gridSpan w:val="2"/>
          </w:tcPr>
          <w:p w:rsidR="00B17D89" w:rsidRDefault="00B17D89" w:rsidP="00E6427C"/>
          <w:p w:rsidR="002A4317" w:rsidRDefault="002A4317" w:rsidP="00E6427C"/>
        </w:tc>
        <w:tc>
          <w:tcPr>
            <w:tcW w:w="3826" w:type="dxa"/>
            <w:vMerge w:val="restart"/>
          </w:tcPr>
          <w:p w:rsidR="00AE2B5A" w:rsidRPr="00AE2B5A" w:rsidRDefault="00AE2B5A" w:rsidP="00C556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649" w:rsidRPr="00445FD5" w:rsidRDefault="00452890" w:rsidP="00C556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5FD5">
              <w:rPr>
                <w:rFonts w:ascii="Times New Roman" w:hAnsi="Times New Roman" w:cs="Times New Roman"/>
                <w:sz w:val="24"/>
                <w:szCs w:val="24"/>
              </w:rPr>
              <w:t>Ректорам (директорам)</w:t>
            </w:r>
          </w:p>
          <w:p w:rsidR="00C55649" w:rsidRPr="00445FD5" w:rsidRDefault="00452890" w:rsidP="00C556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5FD5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учреждений,</w:t>
            </w:r>
          </w:p>
          <w:p w:rsidR="00452890" w:rsidRPr="00445FD5" w:rsidRDefault="00452890" w:rsidP="00C556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5FD5">
              <w:rPr>
                <w:rFonts w:ascii="Times New Roman" w:hAnsi="Times New Roman" w:cs="Times New Roman"/>
                <w:sz w:val="24"/>
                <w:szCs w:val="24"/>
              </w:rPr>
              <w:t>руководителям организаций</w:t>
            </w:r>
          </w:p>
          <w:p w:rsidR="00452890" w:rsidRPr="00E817D5" w:rsidRDefault="00452890" w:rsidP="00C556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17D89" w:rsidTr="00452890">
        <w:trPr>
          <w:gridAfter w:val="1"/>
          <w:wAfter w:w="3428" w:type="dxa"/>
        </w:trPr>
        <w:tc>
          <w:tcPr>
            <w:tcW w:w="759" w:type="dxa"/>
          </w:tcPr>
          <w:p w:rsidR="00B17D89" w:rsidRDefault="00B17D89" w:rsidP="00E6427C">
            <w:pPr>
              <w:ind w:left="-105" w:right="-109"/>
            </w:pPr>
            <w:r>
              <w:t>на №</w:t>
            </w:r>
          </w:p>
        </w:tc>
        <w:tc>
          <w:tcPr>
            <w:tcW w:w="1493" w:type="dxa"/>
            <w:gridSpan w:val="2"/>
            <w:tcBorders>
              <w:bottom w:val="single" w:sz="4" w:space="0" w:color="auto"/>
            </w:tcBorders>
          </w:tcPr>
          <w:p w:rsidR="00B17D89" w:rsidRDefault="00B17D89" w:rsidP="00E6427C"/>
        </w:tc>
        <w:tc>
          <w:tcPr>
            <w:tcW w:w="708" w:type="dxa"/>
            <w:gridSpan w:val="2"/>
          </w:tcPr>
          <w:p w:rsidR="00B17D89" w:rsidRDefault="00B17D89" w:rsidP="00E6427C">
            <w:r>
              <w:t>от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B17D89" w:rsidRDefault="00B17D89" w:rsidP="00E6427C"/>
        </w:tc>
        <w:tc>
          <w:tcPr>
            <w:tcW w:w="1153" w:type="dxa"/>
            <w:gridSpan w:val="2"/>
          </w:tcPr>
          <w:p w:rsidR="002A4317" w:rsidRDefault="002A4317" w:rsidP="00E6427C"/>
        </w:tc>
        <w:tc>
          <w:tcPr>
            <w:tcW w:w="3826" w:type="dxa"/>
            <w:vMerge/>
          </w:tcPr>
          <w:p w:rsidR="00B17D89" w:rsidRDefault="00B17D89" w:rsidP="00E6427C"/>
        </w:tc>
      </w:tr>
      <w:tr w:rsidR="00B17D89" w:rsidTr="00445FD5">
        <w:trPr>
          <w:gridAfter w:val="1"/>
          <w:wAfter w:w="3428" w:type="dxa"/>
          <w:trHeight w:val="834"/>
        </w:trPr>
        <w:tc>
          <w:tcPr>
            <w:tcW w:w="4508" w:type="dxa"/>
            <w:gridSpan w:val="7"/>
          </w:tcPr>
          <w:p w:rsidR="007D09B0" w:rsidRDefault="007D09B0" w:rsidP="002A4317">
            <w:pPr>
              <w:rPr>
                <w:rFonts w:ascii="Times New Roman" w:hAnsi="Times New Roman" w:cs="Times New Roman"/>
              </w:rPr>
            </w:pPr>
          </w:p>
          <w:p w:rsidR="002A4317" w:rsidRDefault="002A4317" w:rsidP="002A4317">
            <w:pPr>
              <w:rPr>
                <w:rFonts w:ascii="Times New Roman" w:hAnsi="Times New Roman" w:cs="Times New Roman"/>
              </w:rPr>
            </w:pPr>
            <w:r w:rsidRPr="00E72010">
              <w:rPr>
                <w:rFonts w:ascii="Times New Roman" w:hAnsi="Times New Roman" w:cs="Times New Roman"/>
              </w:rPr>
              <w:t xml:space="preserve">О </w:t>
            </w:r>
            <w:r w:rsidRPr="005452BC">
              <w:rPr>
                <w:rFonts w:ascii="Times New Roman" w:hAnsi="Times New Roman" w:cs="Times New Roman"/>
              </w:rPr>
              <w:t>проведении научно-практической</w:t>
            </w:r>
            <w:r w:rsidRPr="00E72010">
              <w:rPr>
                <w:rFonts w:ascii="Times New Roman" w:hAnsi="Times New Roman" w:cs="Times New Roman"/>
              </w:rPr>
              <w:t xml:space="preserve"> </w:t>
            </w:r>
          </w:p>
          <w:p w:rsidR="002A4317" w:rsidRPr="00B75146" w:rsidRDefault="002A4317" w:rsidP="00E642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B75146">
              <w:rPr>
                <w:rFonts w:ascii="Times New Roman" w:hAnsi="Times New Roman" w:cs="Times New Roman"/>
              </w:rPr>
              <w:t>онференции</w:t>
            </w:r>
          </w:p>
        </w:tc>
        <w:tc>
          <w:tcPr>
            <w:tcW w:w="1021" w:type="dxa"/>
          </w:tcPr>
          <w:p w:rsidR="00B17D89" w:rsidRDefault="00B17D89" w:rsidP="00E6427C"/>
          <w:p w:rsidR="002A4317" w:rsidRDefault="002A4317" w:rsidP="00E6427C"/>
          <w:p w:rsidR="002A4317" w:rsidRDefault="002A4317" w:rsidP="00E6427C"/>
          <w:p w:rsidR="002A4317" w:rsidRDefault="002A4317" w:rsidP="00E6427C"/>
        </w:tc>
        <w:tc>
          <w:tcPr>
            <w:tcW w:w="3826" w:type="dxa"/>
            <w:vMerge/>
          </w:tcPr>
          <w:p w:rsidR="00B17D89" w:rsidRDefault="00B17D89" w:rsidP="00E6427C"/>
        </w:tc>
      </w:tr>
      <w:tr w:rsidR="00B17D89" w:rsidTr="00C55649">
        <w:tc>
          <w:tcPr>
            <w:tcW w:w="9355" w:type="dxa"/>
            <w:gridSpan w:val="9"/>
          </w:tcPr>
          <w:p w:rsidR="00C55649" w:rsidRDefault="00C55649" w:rsidP="00646D9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890" w:rsidRDefault="00452890" w:rsidP="0051189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:rsidR="00646D92" w:rsidRPr="00B75146" w:rsidRDefault="00452890" w:rsidP="00B7514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146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бюджетное образовательное учреждение высшего образования «</w:t>
            </w:r>
            <w:r w:rsidR="002B6B08" w:rsidRPr="00B75146">
              <w:rPr>
                <w:rFonts w:ascii="Times New Roman" w:hAnsi="Times New Roman" w:cs="Times New Roman"/>
                <w:sz w:val="24"/>
                <w:szCs w:val="24"/>
              </w:rPr>
              <w:t>Херсонский технический университет»</w:t>
            </w:r>
            <w:r w:rsidR="00B75146" w:rsidRPr="00B75146">
              <w:rPr>
                <w:rFonts w:ascii="Times New Roman" w:hAnsi="Times New Roman" w:cs="Times New Roman"/>
                <w:sz w:val="24"/>
                <w:szCs w:val="24"/>
              </w:rPr>
              <w:t xml:space="preserve"> приглашает Вас, профессорско-преподавательский состав, ученых, докторантов и </w:t>
            </w:r>
            <w:bookmarkStart w:id="1" w:name="_GoBack"/>
            <w:r w:rsidR="00B75146" w:rsidRPr="00B75146">
              <w:rPr>
                <w:rFonts w:ascii="Times New Roman" w:hAnsi="Times New Roman" w:cs="Times New Roman"/>
                <w:sz w:val="24"/>
                <w:szCs w:val="24"/>
              </w:rPr>
              <w:t>аспирантов, магистрантов и специалистов отраслей народного хозяйства</w:t>
            </w:r>
            <w:bookmarkEnd w:id="1"/>
            <w:r w:rsidR="00B75146" w:rsidRPr="00B75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1D23">
              <w:rPr>
                <w:rFonts w:ascii="Times New Roman" w:hAnsi="Times New Roman" w:cs="Times New Roman"/>
                <w:sz w:val="24"/>
                <w:szCs w:val="24"/>
              </w:rPr>
              <w:t>19-21 июня</w:t>
            </w:r>
            <w:r w:rsidR="00B75146" w:rsidRPr="00941D2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41D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5316C" w:rsidRPr="003531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5146" w:rsidRPr="00B75146">
              <w:rPr>
                <w:rFonts w:ascii="Times New Roman" w:hAnsi="Times New Roman" w:cs="Times New Roman"/>
                <w:sz w:val="24"/>
                <w:szCs w:val="24"/>
              </w:rPr>
              <w:t>года принять активное участие</w:t>
            </w:r>
            <w:r w:rsidR="003172BB">
              <w:rPr>
                <w:rFonts w:ascii="Times New Roman" w:hAnsi="Times New Roman" w:cs="Times New Roman"/>
                <w:sz w:val="24"/>
                <w:szCs w:val="24"/>
              </w:rPr>
              <w:t xml:space="preserve"> во</w:t>
            </w:r>
            <w:r w:rsidR="00B75146" w:rsidRPr="00B75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72BB" w:rsidRPr="003172BB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 w:rsidR="003172B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3172BB" w:rsidRPr="003172BB">
              <w:rPr>
                <w:rFonts w:ascii="Times New Roman" w:hAnsi="Times New Roman" w:cs="Times New Roman"/>
                <w:sz w:val="24"/>
                <w:szCs w:val="24"/>
              </w:rPr>
              <w:t xml:space="preserve"> научно-практическ</w:t>
            </w:r>
            <w:r w:rsidR="003172B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3172BB" w:rsidRPr="003172BB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</w:t>
            </w:r>
            <w:r w:rsidR="003172BB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r w:rsidR="003172BB" w:rsidRPr="003172BB">
              <w:rPr>
                <w:rFonts w:ascii="Times New Roman" w:hAnsi="Times New Roman" w:cs="Times New Roman"/>
                <w:sz w:val="24"/>
                <w:szCs w:val="24"/>
              </w:rPr>
              <w:t xml:space="preserve"> с международным участием «Дизайн-стратегии на заре рождения нового стиля»</w:t>
            </w:r>
            <w:r w:rsidR="00646D92" w:rsidRPr="00B75146">
              <w:rPr>
                <w:rFonts w:ascii="Times New Roman" w:hAnsi="Times New Roman" w:cs="Times New Roman"/>
                <w:sz w:val="24"/>
                <w:szCs w:val="24"/>
              </w:rPr>
              <w:t xml:space="preserve">, которая состоится </w:t>
            </w:r>
            <w:r w:rsidR="00646D92" w:rsidRPr="00B75146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646D92" w:rsidRPr="00B75146">
              <w:rPr>
                <w:rFonts w:ascii="Times New Roman" w:hAnsi="Times New Roman" w:cs="Times New Roman"/>
                <w:sz w:val="24"/>
                <w:szCs w:val="24"/>
              </w:rPr>
              <w:t>в г. Геническе Херсонской обл</w:t>
            </w:r>
            <w:r w:rsidR="00175222">
              <w:rPr>
                <w:rFonts w:ascii="Times New Roman" w:hAnsi="Times New Roman" w:cs="Times New Roman"/>
                <w:sz w:val="24"/>
                <w:szCs w:val="24"/>
              </w:rPr>
              <w:t>асти Российской Федерации.</w:t>
            </w:r>
            <w:r w:rsidR="00646D92" w:rsidRPr="00B75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6D92" w:rsidRDefault="00646D92" w:rsidP="00C5564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конференции:</w:t>
            </w:r>
            <w:r w:rsidR="00314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42E4" w:rsidRPr="003142E4">
              <w:rPr>
                <w:rFonts w:ascii="Times New Roman" w:hAnsi="Times New Roman" w:cs="Times New Roman"/>
                <w:sz w:val="24"/>
                <w:szCs w:val="24"/>
              </w:rPr>
              <w:t>обсуждение перспектив развития культурных и искусствоведческих перспектив. Сотрудничество высших учебных учреждений в сфере науки и искусства. Исследование развития дизайн-стратегий РФ и мировых перспектив.</w:t>
            </w:r>
          </w:p>
          <w:p w:rsidR="00646D92" w:rsidRPr="00175222" w:rsidRDefault="00646D92" w:rsidP="00C556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52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Секции конференции: </w:t>
            </w:r>
          </w:p>
          <w:p w:rsidR="00894C34" w:rsidRDefault="00894C34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34">
              <w:rPr>
                <w:rFonts w:ascii="Times New Roman" w:hAnsi="Times New Roman" w:cs="Times New Roman"/>
                <w:sz w:val="24"/>
                <w:szCs w:val="24"/>
              </w:rPr>
              <w:t>Новая мировозренческая парадигма как ядро дизайн-концепта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C34" w:rsidRDefault="00894C34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34">
              <w:rPr>
                <w:rFonts w:ascii="Times New Roman" w:hAnsi="Times New Roman" w:cs="Times New Roman"/>
                <w:sz w:val="24"/>
                <w:szCs w:val="24"/>
              </w:rPr>
              <w:t>Новейшие арт-концепты в синтезе современных искусств.</w:t>
            </w:r>
          </w:p>
          <w:p w:rsidR="00894C34" w:rsidRDefault="00894C34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34">
              <w:rPr>
                <w:rFonts w:ascii="Times New Roman" w:hAnsi="Times New Roman" w:cs="Times New Roman"/>
                <w:sz w:val="24"/>
                <w:szCs w:val="24"/>
              </w:rPr>
              <w:t>Концептуальные тенденции в коммуникативном дизайне.</w:t>
            </w:r>
          </w:p>
          <w:p w:rsidR="00894C34" w:rsidRDefault="00894C34" w:rsidP="00894C34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spacing w:after="160" w:line="259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34">
              <w:rPr>
                <w:rFonts w:ascii="Times New Roman" w:hAnsi="Times New Roman" w:cs="Times New Roman"/>
                <w:sz w:val="24"/>
                <w:szCs w:val="24"/>
              </w:rPr>
              <w:t>Перспективные направления средового дизайна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6D92" w:rsidRDefault="00894C34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34">
              <w:rPr>
                <w:rFonts w:ascii="Times New Roman" w:hAnsi="Times New Roman" w:cs="Times New Roman"/>
                <w:sz w:val="24"/>
                <w:szCs w:val="24"/>
              </w:rPr>
              <w:t>Эмоциональный дизайн как инновационная сфера дизайн проектирования</w:t>
            </w:r>
            <w:r w:rsidR="00646D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C34" w:rsidRDefault="00894C34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34">
              <w:rPr>
                <w:rFonts w:ascii="Times New Roman" w:hAnsi="Times New Roman" w:cs="Times New Roman"/>
                <w:sz w:val="24"/>
                <w:szCs w:val="24"/>
              </w:rPr>
              <w:t>Эко-дизайн и векторы его развития.</w:t>
            </w:r>
          </w:p>
          <w:p w:rsidR="00894C34" w:rsidRDefault="00894C34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34">
              <w:rPr>
                <w:rFonts w:ascii="Times New Roman" w:hAnsi="Times New Roman" w:cs="Times New Roman"/>
                <w:sz w:val="24"/>
                <w:szCs w:val="24"/>
              </w:rPr>
              <w:t>Сайнс-дизайн и техносфера как синтезирующие стилеобразующие элементы современного проектирования.</w:t>
            </w:r>
          </w:p>
          <w:p w:rsidR="00894C34" w:rsidRDefault="00894C34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C34">
              <w:rPr>
                <w:rFonts w:ascii="Times New Roman" w:hAnsi="Times New Roman" w:cs="Times New Roman"/>
                <w:sz w:val="24"/>
                <w:szCs w:val="24"/>
              </w:rPr>
              <w:t>Женственные и мужественные образы в новых стилевых интерпретациях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6D92" w:rsidRDefault="00646D92" w:rsidP="00452890">
            <w:pPr>
              <w:pStyle w:val="a4"/>
              <w:tabs>
                <w:tab w:val="left" w:pos="993"/>
                <w:tab w:val="left" w:pos="1418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Рабочий язык конференции – русский, английский. </w:t>
            </w:r>
          </w:p>
          <w:p w:rsidR="00646D92" w:rsidRDefault="00646D92" w:rsidP="00C55649">
            <w:pPr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необходимо </w:t>
            </w:r>
            <w:r w:rsidRPr="00941D23">
              <w:rPr>
                <w:rFonts w:ascii="Times New Roman" w:hAnsi="Times New Roman" w:cs="Times New Roman"/>
                <w:b/>
                <w:sz w:val="24"/>
                <w:szCs w:val="24"/>
              </w:rPr>
              <w:t>отправить</w:t>
            </w:r>
            <w:r w:rsidR="00894C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 7</w:t>
            </w:r>
            <w:r w:rsidRPr="0094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41D23" w:rsidRPr="0094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июня </w:t>
            </w:r>
            <w:r w:rsidRPr="00941D23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941D23" w:rsidRPr="00941D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4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адрес Оргкомитета: </w:t>
            </w:r>
            <w:bookmarkStart w:id="2" w:name="_Hlk139921935"/>
            <w:r w:rsidR="001B3CBA">
              <w:fldChar w:fldCharType="begin"/>
            </w:r>
            <w:r>
              <w:instrText xml:space="preserve"> HYPERLINK "mailto:konferens-htu@yandex.ru" \t "_blank" </w:instrText>
            </w:r>
            <w:r w:rsidR="001B3CBA">
              <w:fldChar w:fldCharType="separate"/>
            </w:r>
            <w:r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konferens-htu@yandex.ru</w:t>
            </w:r>
            <w:r w:rsidR="001B3CBA">
              <w:fldChar w:fldCharType="end"/>
            </w:r>
            <w:bookmarkEnd w:id="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одним письмом с вложенным файлом тезисов, оформленным в </w:t>
            </w:r>
            <w:r w:rsidRPr="00894C34">
              <w:rPr>
                <w:rFonts w:ascii="Times New Roman" w:hAnsi="Times New Roman" w:cs="Times New Roman"/>
                <w:sz w:val="24"/>
                <w:szCs w:val="24"/>
              </w:rPr>
              <w:t>соответствии с требованиями</w:t>
            </w:r>
            <w:r w:rsidRPr="00894C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894C34">
              <w:rPr>
                <w:rFonts w:ascii="Times New Roman" w:hAnsi="Times New Roman" w:cs="Times New Roman"/>
                <w:sz w:val="24"/>
                <w:szCs w:val="24"/>
              </w:rPr>
              <w:t xml:space="preserve">и заполнить заявку на участие в конференции по адресу: </w:t>
            </w:r>
            <w:hyperlink r:id="rId7" w:history="1">
              <w:r w:rsidR="00894C34" w:rsidRPr="00894C3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https://forms.yandex.ru/u/65f6fc87c417f318f860e9c8/</w:t>
              </w:r>
            </w:hyperlink>
            <w:r w:rsidR="00894C34" w:rsidRPr="00894C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94C34">
              <w:rPr>
                <w:rFonts w:ascii="Times New Roman" w:hAnsi="Times New Roman" w:cs="Times New Roman"/>
                <w:sz w:val="24"/>
                <w:szCs w:val="24"/>
              </w:rPr>
              <w:t>Файл тезисов необходимо назвать следующим образом: 2</w:t>
            </w:r>
            <w:r w:rsidR="005452BC" w:rsidRPr="00894C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4C34">
              <w:rPr>
                <w:rFonts w:ascii="Times New Roman" w:hAnsi="Times New Roman" w:cs="Times New Roman"/>
                <w:sz w:val="24"/>
                <w:szCs w:val="24"/>
              </w:rPr>
              <w:t xml:space="preserve">_номер </w:t>
            </w:r>
            <w:proofErr w:type="spellStart"/>
            <w:r w:rsidRPr="00894C34">
              <w:rPr>
                <w:rFonts w:ascii="Times New Roman" w:hAnsi="Times New Roman" w:cs="Times New Roman"/>
                <w:sz w:val="24"/>
                <w:szCs w:val="24"/>
              </w:rPr>
              <w:t>секции_</w:t>
            </w:r>
            <w:r w:rsidR="005452BC" w:rsidRPr="00894C34">
              <w:rPr>
                <w:rFonts w:ascii="Times New Roman" w:hAnsi="Times New Roman" w:cs="Times New Roman"/>
                <w:sz w:val="24"/>
                <w:szCs w:val="24"/>
              </w:rPr>
              <w:t>Иванов</w:t>
            </w:r>
            <w:proofErr w:type="spellEnd"/>
            <w:r w:rsidRPr="00894C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6D92" w:rsidRPr="00452890" w:rsidRDefault="00646D92" w:rsidP="00452890">
            <w:pPr>
              <w:tabs>
                <w:tab w:val="left" w:pos="567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Магистрантам и аспирантам, которые подают тезисы единолично, необходимо предоставить рецензию научного руководителя с подписью, заверенной печатью отдела кадров ВУЗа или деканата. Отсканированную рецензию (цветной .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jpg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.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вместе с тезисами необходимо прислать на электронный адрес редакции: </w:t>
            </w:r>
            <w:hyperlink r:id="rId8" w:tgtFrame="_blank" w:history="1">
              <w:r>
                <w:rPr>
                  <w:rStyle w:val="a5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konferens-htu@yandex.ru</w:t>
              </w:r>
            </w:hyperlink>
          </w:p>
          <w:p w:rsidR="007E1176" w:rsidRDefault="00646D92" w:rsidP="007E1176">
            <w:pPr>
              <w:tabs>
                <w:tab w:val="left" w:pos="567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21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материалов: </w:t>
            </w:r>
          </w:p>
          <w:p w:rsidR="007E1176" w:rsidRPr="007E1176" w:rsidRDefault="007E1176" w:rsidP="007E1176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176">
              <w:rPr>
                <w:rFonts w:ascii="Times New Roman" w:hAnsi="Times New Roman" w:cs="Times New Roman"/>
                <w:sz w:val="24"/>
                <w:szCs w:val="24"/>
              </w:rPr>
              <w:t>текст должен быть оригинальным;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УДК (кегль 12, выравнивание по левому краю);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ФИО автора (-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(отступ слева 8,5 см, выравнивание по ширине, шрифт – курсив, жирный);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запятую после ФИО автора, учёная степень, учёное звание, должность (отступ слева 8,5 см, выравнивание по ширине, шрифт – курсив);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тезисов (прописные буквы, выравнивание по центру, шрифт – жирный); 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название организации, город, страна (выравнивание по центру);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аннотация статьи на следующей строке после слова «Аннотация»;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ключевые слова на следующей строке после слов «Ключевые слова»;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текст (кегль 12, межстрочный интервал – 1, выравнивание по ширине);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оформляется в конце в порядке использования источника в тексте после слов «Список использованных источников». В тексте ссылки обозначаются квадратными скобками с указанием номера источника и через запятую номера страницы: [5, с. 115]</w:t>
            </w:r>
            <w:r w:rsidR="002F21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46D92" w:rsidRDefault="00646D92" w:rsidP="00646D92">
            <w:pPr>
              <w:pStyle w:val="a4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текста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(*.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*.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 А4</w:t>
            </w:r>
            <w:r w:rsidR="002F217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ориентация книжная, поля (верхнее, нижнее, левое, правое) – 2 см; отступ красной строки </w:t>
            </w:r>
            <w:bookmarkStart w:id="3" w:name="_Hlk140059467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1,25 см; шрифт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кегль – 12; межстрочный интервал – 1; выравнивание текста – по ширине объём – 1-3 страницы, количество авторов в одной статье – не более 4-х, формулы в тексте – с использованием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Equation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3179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46D92" w:rsidRDefault="00531792" w:rsidP="00646D92">
            <w:pPr>
              <w:pStyle w:val="a4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46D92">
              <w:rPr>
                <w:rFonts w:ascii="Times New Roman" w:hAnsi="Times New Roman" w:cs="Times New Roman"/>
                <w:sz w:val="24"/>
                <w:szCs w:val="24"/>
              </w:rPr>
              <w:t>исунки обозначаются «Рис.» и нумеруются арабскими цифрами с их последующим названием, которое располагается под рисунком на следующей строке по центру. На все рисунки в тексте должны быть ссылки (рис. 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46D92" w:rsidRPr="00452890" w:rsidRDefault="00531792" w:rsidP="00BE6CD5">
            <w:pPr>
              <w:pStyle w:val="a4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46D92">
              <w:rPr>
                <w:rFonts w:ascii="Times New Roman" w:hAnsi="Times New Roman" w:cs="Times New Roman"/>
                <w:sz w:val="24"/>
                <w:szCs w:val="24"/>
              </w:rPr>
              <w:t>аблицы обозначаются словом «Таблица» и нумеруются арабскими цифрами. Обозначение и порядковый номер таблицы (без точки) выравниваются по правому краю, название таблицы – на следующей строке, по центру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="00646D92">
              <w:rPr>
                <w:rFonts w:ascii="Times New Roman" w:hAnsi="Times New Roman" w:cs="Times New Roman"/>
                <w:sz w:val="24"/>
                <w:szCs w:val="24"/>
              </w:rPr>
              <w:t>т текста таблица отделяется снизу пустой строкой.</w:t>
            </w:r>
          </w:p>
          <w:p w:rsidR="00646D92" w:rsidRDefault="00646D92" w:rsidP="00BE6CD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результатам работы конференции издается сборн</w:t>
            </w:r>
            <w:r w:rsidR="00BE6CD5">
              <w:rPr>
                <w:rFonts w:ascii="Times New Roman" w:hAnsi="Times New Roman" w:cs="Times New Roman"/>
                <w:sz w:val="24"/>
                <w:szCs w:val="24"/>
              </w:rPr>
              <w:t>ик материалов конференции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можно получить в электронном варианте. </w:t>
            </w:r>
            <w:r w:rsidR="004B2856">
              <w:rPr>
                <w:rFonts w:ascii="Times New Roman" w:hAnsi="Times New Roman" w:cs="Times New Roman"/>
                <w:sz w:val="24"/>
                <w:szCs w:val="24"/>
              </w:rPr>
              <w:t>Планируется публикация сборника в РИНЦ.</w:t>
            </w:r>
          </w:p>
          <w:p w:rsidR="00646D92" w:rsidRDefault="00646D92" w:rsidP="00BE6C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участников конференции сборник тезисов будет отправлен бесплатно на электронный адрес, указанный в заявке, в течение д</w:t>
            </w:r>
            <w:r w:rsidR="00BE6CD5" w:rsidRPr="00BE6C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вадцат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рабочих дней после проведения конференции.</w:t>
            </w:r>
          </w:p>
          <w:p w:rsidR="00646D92" w:rsidRDefault="00646D92" w:rsidP="00BE6CD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Оргкомитет оставляет за собой право:</w:t>
            </w:r>
          </w:p>
          <w:p w:rsidR="00646D92" w:rsidRDefault="00646D92" w:rsidP="00BE6CD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E11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внесение технических поправок в текст тезисов;</w:t>
            </w:r>
          </w:p>
          <w:p w:rsidR="00894C34" w:rsidRDefault="00646D92" w:rsidP="00BE6CD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4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отказать в приеме материалов (в случае несоответствия требованиям, в т.ч. формата фа</w:t>
            </w:r>
            <w:r w:rsidR="0053179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лов, тематике, отсутствия сведений об авторах, наличия заимствований из материалов, опубликованных раньше, а также имеющих признаки плагиата);</w:t>
            </w:r>
          </w:p>
          <w:p w:rsidR="00646D92" w:rsidRDefault="00646D92" w:rsidP="00BE6CD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E11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отказать в приеме материалов после окончания сроков их подачи.</w:t>
            </w:r>
          </w:p>
          <w:p w:rsidR="00646D92" w:rsidRDefault="00646D92" w:rsidP="00646D9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C34" w:rsidRDefault="00894C34" w:rsidP="00646D9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4"/>
              <w:gridCol w:w="4565"/>
            </w:tblGrid>
            <w:tr w:rsidR="00894C34" w:rsidTr="00EB1C9C">
              <w:tc>
                <w:tcPr>
                  <w:tcW w:w="4564" w:type="dxa"/>
                </w:tcPr>
                <w:p w:rsidR="00894C34" w:rsidRPr="00445FD5" w:rsidRDefault="00894C34" w:rsidP="00894C34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F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Председатель Оргкомитета                                        </w:t>
                  </w:r>
                </w:p>
                <w:p w:rsidR="00894C34" w:rsidRDefault="00894C34" w:rsidP="00894C34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F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Конференции</w:t>
                  </w:r>
                </w:p>
                <w:p w:rsidR="00894C34" w:rsidRDefault="00894C34" w:rsidP="00894C34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94C34" w:rsidRDefault="00894C34" w:rsidP="00894C34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94C34" w:rsidRDefault="00894C34" w:rsidP="00894C34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94C34" w:rsidRDefault="00894C34" w:rsidP="00894C34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94C34" w:rsidRDefault="00894C34" w:rsidP="00894C34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5" w:type="dxa"/>
                </w:tcPr>
                <w:p w:rsidR="00894C34" w:rsidRDefault="00894C34" w:rsidP="00894C34">
                  <w:pPr>
                    <w:tabs>
                      <w:tab w:val="left" w:pos="567"/>
                    </w:tabs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F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Ректор ХТУ, Г.А. Райко</w:t>
                  </w:r>
                </w:p>
                <w:p w:rsidR="00894C34" w:rsidRPr="00445FD5" w:rsidRDefault="00894C34" w:rsidP="00894C34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94C34" w:rsidRDefault="00894C34" w:rsidP="00894C34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94C34" w:rsidTr="00894C34">
              <w:trPr>
                <w:trHeight w:val="68"/>
              </w:trPr>
              <w:tc>
                <w:tcPr>
                  <w:tcW w:w="4564" w:type="dxa"/>
                </w:tcPr>
                <w:p w:rsidR="00894C34" w:rsidRPr="002D7823" w:rsidRDefault="00894C34" w:rsidP="00894C34">
                  <w:pPr>
                    <w:shd w:val="clear" w:color="auto" w:fill="FFFFFF"/>
                    <w:textAlignment w:val="baseline"/>
                    <w:outlineLvl w:val="2"/>
                    <w:rPr>
                      <w:rFonts w:ascii="Times New Roman" w:hAnsi="Times New Roman" w:cs="Times New Roman"/>
                    </w:rPr>
                  </w:pPr>
                  <w:r w:rsidRPr="002D7823">
                    <w:rPr>
                      <w:rFonts w:ascii="Times New Roman" w:hAnsi="Times New Roman" w:cs="Times New Roman"/>
                    </w:rPr>
                    <w:t>Ответственный координатор</w:t>
                  </w:r>
                </w:p>
                <w:p w:rsidR="00894C34" w:rsidRPr="002D7823" w:rsidRDefault="00894C34" w:rsidP="00894C34">
                  <w:pPr>
                    <w:shd w:val="clear" w:color="auto" w:fill="FFFFFF"/>
                    <w:textAlignment w:val="baseline"/>
                    <w:outlineLvl w:val="2"/>
                    <w:rPr>
                      <w:rFonts w:ascii="Times New Roman" w:hAnsi="Times New Roman" w:cs="Times New Roman"/>
                    </w:rPr>
                  </w:pPr>
                  <w:r w:rsidRPr="002D7823">
                    <w:rPr>
                      <w:rFonts w:ascii="Times New Roman" w:hAnsi="Times New Roman" w:cs="Times New Roman"/>
                    </w:rPr>
                    <w:t>Бондарь Екатерина Юрьевна</w:t>
                  </w:r>
                </w:p>
                <w:p w:rsidR="00894C34" w:rsidRDefault="00894C34" w:rsidP="00894C34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09B0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тел.: +79902493244</w:t>
                  </w:r>
                </w:p>
              </w:tc>
              <w:tc>
                <w:tcPr>
                  <w:tcW w:w="4565" w:type="dxa"/>
                </w:tcPr>
                <w:p w:rsidR="00894C34" w:rsidRDefault="00894C34" w:rsidP="00894C34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17D89" w:rsidRDefault="00B17D89" w:rsidP="007D09B0">
            <w:pPr>
              <w:shd w:val="clear" w:color="auto" w:fill="FFFFFF"/>
              <w:textAlignment w:val="baseline"/>
              <w:outlineLvl w:val="2"/>
            </w:pPr>
          </w:p>
        </w:tc>
        <w:tc>
          <w:tcPr>
            <w:tcW w:w="3428" w:type="dxa"/>
          </w:tcPr>
          <w:p w:rsidR="00B17D89" w:rsidRPr="00771F54" w:rsidRDefault="00B17D89" w:rsidP="00E6427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7343C" w:rsidRDefault="0017343C" w:rsidP="00894C34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17343C" w:rsidSect="002E64D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F6603"/>
    <w:multiLevelType w:val="hybridMultilevel"/>
    <w:tmpl w:val="9E56B1B6"/>
    <w:lvl w:ilvl="0" w:tplc="9EFCB8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E348E4"/>
    <w:multiLevelType w:val="hybridMultilevel"/>
    <w:tmpl w:val="EBA4A6AE"/>
    <w:lvl w:ilvl="0" w:tplc="9EFCB84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7015280"/>
    <w:multiLevelType w:val="hybridMultilevel"/>
    <w:tmpl w:val="3EA6B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C62B8"/>
    <w:multiLevelType w:val="hybridMultilevel"/>
    <w:tmpl w:val="5DAE518A"/>
    <w:lvl w:ilvl="0" w:tplc="99446FD2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C3352B"/>
    <w:multiLevelType w:val="hybridMultilevel"/>
    <w:tmpl w:val="E640B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46E"/>
    <w:rsid w:val="00075137"/>
    <w:rsid w:val="000901A5"/>
    <w:rsid w:val="000B74A3"/>
    <w:rsid w:val="00104984"/>
    <w:rsid w:val="0011778C"/>
    <w:rsid w:val="00130616"/>
    <w:rsid w:val="00133050"/>
    <w:rsid w:val="00161320"/>
    <w:rsid w:val="00164AE6"/>
    <w:rsid w:val="0017343C"/>
    <w:rsid w:val="00174C58"/>
    <w:rsid w:val="00175222"/>
    <w:rsid w:val="00191D3B"/>
    <w:rsid w:val="001976E0"/>
    <w:rsid w:val="001A338C"/>
    <w:rsid w:val="001B3CBA"/>
    <w:rsid w:val="001C33C9"/>
    <w:rsid w:val="001D0C33"/>
    <w:rsid w:val="002021BA"/>
    <w:rsid w:val="0020384E"/>
    <w:rsid w:val="00216747"/>
    <w:rsid w:val="00285855"/>
    <w:rsid w:val="002A4317"/>
    <w:rsid w:val="002B6B08"/>
    <w:rsid w:val="002C5D66"/>
    <w:rsid w:val="002E64D0"/>
    <w:rsid w:val="002F217D"/>
    <w:rsid w:val="003142E4"/>
    <w:rsid w:val="003172BB"/>
    <w:rsid w:val="0034130A"/>
    <w:rsid w:val="0035316C"/>
    <w:rsid w:val="003B68BB"/>
    <w:rsid w:val="0041082A"/>
    <w:rsid w:val="00445FD5"/>
    <w:rsid w:val="00452890"/>
    <w:rsid w:val="004737B0"/>
    <w:rsid w:val="004B2856"/>
    <w:rsid w:val="004C2258"/>
    <w:rsid w:val="00511157"/>
    <w:rsid w:val="0051189D"/>
    <w:rsid w:val="00531792"/>
    <w:rsid w:val="005452BC"/>
    <w:rsid w:val="00545E59"/>
    <w:rsid w:val="00570B14"/>
    <w:rsid w:val="0057116F"/>
    <w:rsid w:val="005B3D8C"/>
    <w:rsid w:val="005F1C2B"/>
    <w:rsid w:val="00632BAE"/>
    <w:rsid w:val="00636224"/>
    <w:rsid w:val="00646D92"/>
    <w:rsid w:val="00696A31"/>
    <w:rsid w:val="006D4088"/>
    <w:rsid w:val="006E5FF9"/>
    <w:rsid w:val="006E648A"/>
    <w:rsid w:val="00771F54"/>
    <w:rsid w:val="00787DF5"/>
    <w:rsid w:val="007B5822"/>
    <w:rsid w:val="007D09B0"/>
    <w:rsid w:val="007D76A0"/>
    <w:rsid w:val="007E1176"/>
    <w:rsid w:val="008029BA"/>
    <w:rsid w:val="00844CBC"/>
    <w:rsid w:val="00847BF6"/>
    <w:rsid w:val="00856B0A"/>
    <w:rsid w:val="00864B28"/>
    <w:rsid w:val="0089213D"/>
    <w:rsid w:val="00894C34"/>
    <w:rsid w:val="00941D23"/>
    <w:rsid w:val="00987329"/>
    <w:rsid w:val="009A1268"/>
    <w:rsid w:val="009C5FB7"/>
    <w:rsid w:val="009E55FB"/>
    <w:rsid w:val="009E6675"/>
    <w:rsid w:val="00A07005"/>
    <w:rsid w:val="00A2020D"/>
    <w:rsid w:val="00A55A32"/>
    <w:rsid w:val="00AC67F6"/>
    <w:rsid w:val="00AE2B5A"/>
    <w:rsid w:val="00AF37E9"/>
    <w:rsid w:val="00AF4438"/>
    <w:rsid w:val="00B17D89"/>
    <w:rsid w:val="00B27687"/>
    <w:rsid w:val="00B47905"/>
    <w:rsid w:val="00B5654C"/>
    <w:rsid w:val="00B64CAD"/>
    <w:rsid w:val="00B74AC2"/>
    <w:rsid w:val="00B75146"/>
    <w:rsid w:val="00BC53A1"/>
    <w:rsid w:val="00BE6CD5"/>
    <w:rsid w:val="00C55649"/>
    <w:rsid w:val="00C61D41"/>
    <w:rsid w:val="00C6408D"/>
    <w:rsid w:val="00C6754B"/>
    <w:rsid w:val="00C74686"/>
    <w:rsid w:val="00C74D9B"/>
    <w:rsid w:val="00CB3CBE"/>
    <w:rsid w:val="00D10705"/>
    <w:rsid w:val="00D160A1"/>
    <w:rsid w:val="00D9686D"/>
    <w:rsid w:val="00DA336D"/>
    <w:rsid w:val="00DB537F"/>
    <w:rsid w:val="00E0046E"/>
    <w:rsid w:val="00E60EBE"/>
    <w:rsid w:val="00E72010"/>
    <w:rsid w:val="00E75535"/>
    <w:rsid w:val="00E817D5"/>
    <w:rsid w:val="00EF035F"/>
    <w:rsid w:val="00EF2C42"/>
    <w:rsid w:val="00E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F77C0A8-5254-4129-AF1C-535D63A23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0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4438"/>
    <w:pPr>
      <w:ind w:left="720"/>
      <w:contextualSpacing/>
    </w:pPr>
  </w:style>
  <w:style w:type="paragraph" w:customStyle="1" w:styleId="ConsPlusNonformat">
    <w:name w:val="ConsPlusNonformat"/>
    <w:rsid w:val="00AF44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646D92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55FB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BE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1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erens-htu@yandex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forms.yandex.ru/u/65f6fc87c417f318f860e9c8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DBF9E-B366-4156-BB75-A8B3B5126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rk31337@bk.ru</dc:creator>
  <cp:keywords/>
  <dc:description/>
  <cp:lastModifiedBy>Иванова Екатерина Андреевна</cp:lastModifiedBy>
  <cp:revision>2</cp:revision>
  <cp:lastPrinted>2023-06-07T13:18:00Z</cp:lastPrinted>
  <dcterms:created xsi:type="dcterms:W3CDTF">2024-04-17T02:03:00Z</dcterms:created>
  <dcterms:modified xsi:type="dcterms:W3CDTF">2024-04-17T02:03:00Z</dcterms:modified>
</cp:coreProperties>
</file>