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80698C" w:rsidRPr="0080698C" w14:paraId="7F6F5F49" w14:textId="77777777" w:rsidTr="005701EE">
        <w:trPr>
          <w:trHeight w:val="1562"/>
        </w:trPr>
        <w:tc>
          <w:tcPr>
            <w:tcW w:w="2802" w:type="dxa"/>
          </w:tcPr>
          <w:p w14:paraId="0CFF6E5A" w14:textId="77777777" w:rsidR="0080698C" w:rsidRPr="0080698C" w:rsidRDefault="0080698C" w:rsidP="0080698C">
            <w:pPr>
              <w:keepNext/>
              <w:keepLines/>
              <w:jc w:val="center"/>
              <w:outlineLvl w:val="1"/>
              <w:rPr>
                <w:rFonts w:ascii="Cambria" w:hAnsi="Cambria"/>
                <w:b/>
                <w:bCs/>
                <w:noProof/>
                <w:color w:val="4F81BD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0698C">
              <w:rPr>
                <w:rFonts w:ascii="Cambria" w:hAnsi="Cambria"/>
                <w:b/>
                <w:bCs/>
                <w:noProof/>
                <w:color w:val="4F81BD"/>
                <w:sz w:val="28"/>
                <w:szCs w:val="28"/>
              </w:rPr>
              <w:drawing>
                <wp:inline distT="0" distB="0" distL="0" distR="0" wp14:anchorId="6EA77152" wp14:editId="28B35618">
                  <wp:extent cx="1000125" cy="809625"/>
                  <wp:effectExtent l="0" t="0" r="9525" b="9525"/>
                  <wp:docPr id="2" name="Рисунок 2" descr="лого_ижг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_ижг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54B2A96B" w14:textId="77777777" w:rsidR="005F70A8" w:rsidRPr="0041110B" w:rsidRDefault="0080698C" w:rsidP="005F70A8">
            <w:pPr>
              <w:keepNext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0698C">
              <w:rPr>
                <w:rFonts w:ascii="Times New Roman" w:hAnsi="Times New Roman"/>
                <w:bCs/>
                <w:sz w:val="26"/>
                <w:szCs w:val="26"/>
              </w:rPr>
              <w:t xml:space="preserve">       </w:t>
            </w:r>
            <w:r w:rsidR="005F70A8" w:rsidRPr="0041110B">
              <w:rPr>
                <w:rFonts w:ascii="Times New Roman" w:hAnsi="Times New Roman"/>
                <w:sz w:val="28"/>
                <w:szCs w:val="28"/>
              </w:rPr>
              <w:t>МИНОБРНАУКИ РОССИИ</w:t>
            </w:r>
          </w:p>
          <w:p w14:paraId="33D7A162" w14:textId="75B48D6D" w:rsidR="005F70A8" w:rsidRPr="0041110B" w:rsidRDefault="004F05B6" w:rsidP="005F70A8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11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F70A8" w:rsidRPr="005F70A8">
              <w:rPr>
                <w:rFonts w:ascii="Times New Roman" w:hAnsi="Times New Roman"/>
                <w:b/>
                <w:sz w:val="28"/>
                <w:szCs w:val="28"/>
              </w:rPr>
              <w:t>Ижевский государственный технический университет</w:t>
            </w:r>
          </w:p>
          <w:p w14:paraId="524E0ED7" w14:textId="3789D499" w:rsidR="005F70A8" w:rsidRPr="005F70A8" w:rsidRDefault="00073D61" w:rsidP="005F70A8">
            <w:pPr>
              <w:keepNext/>
              <w:jc w:val="center"/>
              <w:outlineLvl w:val="0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41110B">
              <w:rPr>
                <w:rFonts w:ascii="Times New Roman" w:hAnsi="Times New Roman"/>
                <w:b/>
                <w:sz w:val="28"/>
                <w:szCs w:val="28"/>
              </w:rPr>
              <w:t xml:space="preserve"> имени М. Т. Калашникова</w:t>
            </w:r>
          </w:p>
          <w:p w14:paraId="179C3369" w14:textId="77777777" w:rsidR="005F70A8" w:rsidRPr="0041110B" w:rsidRDefault="005F70A8" w:rsidP="005F70A8">
            <w:pPr>
              <w:keepNext/>
              <w:jc w:val="center"/>
              <w:outlineLvl w:val="0"/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5F70A8">
              <w:rPr>
                <w:rFonts w:ascii="Times New Roman" w:hAnsi="Times New Roman"/>
                <w:smallCaps/>
                <w:sz w:val="28"/>
                <w:szCs w:val="28"/>
              </w:rPr>
              <w:t xml:space="preserve">(ФГБОУ ВО </w:t>
            </w:r>
            <w:r w:rsidRPr="005F70A8">
              <w:rPr>
                <w:rFonts w:ascii="Times New Roman" w:hAnsi="Times New Roman"/>
                <w:sz w:val="28"/>
                <w:szCs w:val="28"/>
              </w:rPr>
              <w:t>«ИжГТУ имени М. Т. Калашникова»</w:t>
            </w:r>
            <w:r w:rsidRPr="005F70A8">
              <w:rPr>
                <w:rFonts w:ascii="Times New Roman" w:hAnsi="Times New Roman"/>
                <w:smallCaps/>
                <w:sz w:val="28"/>
                <w:szCs w:val="28"/>
              </w:rPr>
              <w:t>)</w:t>
            </w:r>
          </w:p>
          <w:p w14:paraId="420888A0" w14:textId="77777777" w:rsidR="00894647" w:rsidRPr="0041110B" w:rsidRDefault="00894647" w:rsidP="005F70A8">
            <w:pPr>
              <w:keepNext/>
              <w:jc w:val="center"/>
              <w:outlineLvl w:val="0"/>
              <w:rPr>
                <w:rFonts w:ascii="Times New Roman" w:hAnsi="Times New Roman"/>
                <w:smallCaps/>
                <w:sz w:val="28"/>
                <w:szCs w:val="28"/>
              </w:rPr>
            </w:pPr>
          </w:p>
          <w:p w14:paraId="5C6E44A7" w14:textId="52C9CAE9" w:rsidR="00894647" w:rsidRPr="005F70A8" w:rsidRDefault="00894647" w:rsidP="005F70A8">
            <w:pPr>
              <w:keepNext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110B">
              <w:rPr>
                <w:rFonts w:ascii="Times New Roman" w:hAnsi="Times New Roman"/>
                <w:sz w:val="28"/>
                <w:szCs w:val="28"/>
              </w:rPr>
              <w:t>Кафедра «</w:t>
            </w:r>
            <w:r w:rsidRPr="0041110B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«Химия и химическая технология»</w:t>
            </w:r>
          </w:p>
          <w:p w14:paraId="7FDA9411" w14:textId="765C799E" w:rsidR="0080698C" w:rsidRPr="0080698C" w:rsidRDefault="0080698C" w:rsidP="0080698C">
            <w:pPr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14:paraId="67C9A77E" w14:textId="77777777" w:rsidR="00AA5E04" w:rsidRPr="00882904" w:rsidRDefault="00AA5E04" w:rsidP="00AA5E04">
      <w:pPr>
        <w:jc w:val="center"/>
        <w:rPr>
          <w:color w:val="000000"/>
          <w:sz w:val="32"/>
          <w:szCs w:val="32"/>
        </w:rPr>
      </w:pPr>
      <w:r w:rsidRPr="00882904">
        <w:rPr>
          <w:color w:val="000000"/>
          <w:sz w:val="32"/>
          <w:szCs w:val="32"/>
        </w:rPr>
        <w:t xml:space="preserve">Всероссийская научно-техническая конференция </w:t>
      </w:r>
    </w:p>
    <w:p w14:paraId="3E2B80D6" w14:textId="77777777" w:rsidR="00AA5E04" w:rsidRPr="00882904" w:rsidRDefault="00AA5E04" w:rsidP="00AA5E04">
      <w:pPr>
        <w:jc w:val="center"/>
        <w:rPr>
          <w:color w:val="000000"/>
          <w:sz w:val="32"/>
          <w:szCs w:val="32"/>
        </w:rPr>
      </w:pPr>
      <w:r w:rsidRPr="00882904">
        <w:rPr>
          <w:color w:val="000000"/>
          <w:sz w:val="32"/>
          <w:szCs w:val="32"/>
        </w:rPr>
        <w:t>с международным участием</w:t>
      </w:r>
    </w:p>
    <w:p w14:paraId="25FA7972" w14:textId="77777777" w:rsidR="00AA5E04" w:rsidRDefault="00AA5E04" w:rsidP="000139C1">
      <w:pPr>
        <w:jc w:val="center"/>
        <w:rPr>
          <w:b/>
          <w:color w:val="000000"/>
          <w:sz w:val="32"/>
          <w:szCs w:val="32"/>
        </w:rPr>
      </w:pPr>
      <w:r w:rsidRPr="00AA5E04">
        <w:rPr>
          <w:b/>
          <w:color w:val="000000"/>
          <w:sz w:val="32"/>
          <w:szCs w:val="32"/>
        </w:rPr>
        <w:t>«Сопряженные проводящие полимеры и продукты на их основе: методы синтеза и технологии применения»</w:t>
      </w:r>
    </w:p>
    <w:p w14:paraId="78D8241A" w14:textId="668F192B" w:rsidR="000E30B9" w:rsidRPr="003115DB" w:rsidRDefault="000E30B9" w:rsidP="00F311F0">
      <w:pPr>
        <w:spacing w:after="240"/>
        <w:jc w:val="center"/>
        <w:rPr>
          <w:b/>
          <w:color w:val="000000"/>
          <w:sz w:val="32"/>
          <w:szCs w:val="32"/>
        </w:rPr>
      </w:pPr>
      <w:r w:rsidRPr="003115DB">
        <w:rPr>
          <w:b/>
          <w:bCs/>
          <w:color w:val="002060"/>
          <w:sz w:val="32"/>
          <w:szCs w:val="32"/>
        </w:rPr>
        <w:t>СоПроП-24</w:t>
      </w:r>
    </w:p>
    <w:p w14:paraId="1511CCE1" w14:textId="77777777" w:rsidR="00AA5E04" w:rsidRPr="0008152A" w:rsidRDefault="00AA5E04" w:rsidP="00AA5E04">
      <w:pPr>
        <w:jc w:val="center"/>
        <w:rPr>
          <w:b/>
          <w:color w:val="000000"/>
          <w:sz w:val="28"/>
          <w:szCs w:val="28"/>
        </w:rPr>
      </w:pPr>
      <w:r w:rsidRPr="0008152A">
        <w:rPr>
          <w:b/>
          <w:noProof/>
          <w:color w:val="000000"/>
          <w:sz w:val="28"/>
          <w:szCs w:val="28"/>
        </w:rPr>
        <w:drawing>
          <wp:inline distT="0" distB="0" distL="114300" distR="114300" wp14:anchorId="6B18765E" wp14:editId="2481F268">
            <wp:extent cx="3829050" cy="819150"/>
            <wp:effectExtent l="0" t="0" r="0" b="0"/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ED8BA2" w14:textId="77777777" w:rsidR="00AA5E04" w:rsidRPr="0008152A" w:rsidRDefault="00AA5E04" w:rsidP="00AA5E04">
      <w:pPr>
        <w:jc w:val="center"/>
        <w:rPr>
          <w:b/>
          <w:color w:val="000000"/>
          <w:sz w:val="28"/>
          <w:szCs w:val="28"/>
        </w:rPr>
      </w:pPr>
      <w:r w:rsidRPr="0008152A">
        <w:rPr>
          <w:b/>
          <w:color w:val="000000"/>
          <w:sz w:val="28"/>
          <w:szCs w:val="28"/>
        </w:rPr>
        <w:t>Посвящается 190-летию со дня рождения</w:t>
      </w:r>
    </w:p>
    <w:p w14:paraId="4212B306" w14:textId="77777777" w:rsidR="00AA5E04" w:rsidRPr="0008152A" w:rsidRDefault="00AA5E04" w:rsidP="00AA5E04">
      <w:pPr>
        <w:jc w:val="center"/>
        <w:rPr>
          <w:b/>
          <w:color w:val="000000"/>
          <w:sz w:val="28"/>
          <w:szCs w:val="28"/>
        </w:rPr>
      </w:pPr>
      <w:r w:rsidRPr="0008152A">
        <w:rPr>
          <w:b/>
          <w:color w:val="000000"/>
          <w:sz w:val="28"/>
          <w:szCs w:val="28"/>
        </w:rPr>
        <w:t>Дмитрия Ивановича Менделеева</w:t>
      </w:r>
    </w:p>
    <w:p w14:paraId="626AB99B" w14:textId="77777777" w:rsidR="00AA5E04" w:rsidRPr="0008152A" w:rsidRDefault="00AA5E04" w:rsidP="00AA5E04">
      <w:pPr>
        <w:jc w:val="center"/>
        <w:rPr>
          <w:sz w:val="28"/>
          <w:szCs w:val="28"/>
        </w:rPr>
      </w:pPr>
    </w:p>
    <w:p w14:paraId="6C10360E" w14:textId="7A1FC2EC" w:rsidR="00AA5E04" w:rsidRPr="00AA5E04" w:rsidRDefault="00AA5E04" w:rsidP="00AA5E04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A5E04">
        <w:rPr>
          <w:rFonts w:eastAsia="Calibri"/>
          <w:b/>
          <w:sz w:val="32"/>
          <w:szCs w:val="32"/>
          <w:lang w:eastAsia="en-US"/>
        </w:rPr>
        <w:t xml:space="preserve">Ижевск, </w:t>
      </w:r>
      <w:r w:rsidRPr="00AA5E04">
        <w:rPr>
          <w:b/>
          <w:sz w:val="32"/>
          <w:szCs w:val="32"/>
        </w:rPr>
        <w:t xml:space="preserve">05 – 07 июня </w:t>
      </w:r>
      <w:r w:rsidRPr="00AA5E04">
        <w:rPr>
          <w:rFonts w:eastAsia="Calibri"/>
          <w:b/>
          <w:sz w:val="32"/>
          <w:szCs w:val="32"/>
          <w:lang w:eastAsia="en-US"/>
        </w:rPr>
        <w:t>2024 года</w:t>
      </w:r>
    </w:p>
    <w:p w14:paraId="65423819" w14:textId="77777777" w:rsidR="00AA5E04" w:rsidRDefault="00AA5E04" w:rsidP="00AA5E04">
      <w:pPr>
        <w:spacing w:line="276" w:lineRule="auto"/>
        <w:ind w:firstLine="709"/>
        <w:jc w:val="center"/>
        <w:rPr>
          <w:rFonts w:eastAsia="Calibri"/>
          <w:b/>
          <w:color w:val="0070C0"/>
          <w:sz w:val="32"/>
          <w:szCs w:val="32"/>
          <w:lang w:eastAsia="en-US"/>
        </w:rPr>
      </w:pPr>
    </w:p>
    <w:p w14:paraId="080B1A0A" w14:textId="7D123572" w:rsidR="00AA5E04" w:rsidRPr="00AA5E04" w:rsidRDefault="001666F4" w:rsidP="00B14E3B">
      <w:pPr>
        <w:spacing w:after="240" w:line="276" w:lineRule="auto"/>
        <w:ind w:firstLine="709"/>
        <w:rPr>
          <w:rFonts w:eastAsia="Calibri"/>
          <w:b/>
          <w:color w:val="002060"/>
          <w:sz w:val="32"/>
          <w:szCs w:val="32"/>
          <w:lang w:eastAsia="en-US"/>
        </w:rPr>
      </w:pPr>
      <w:r>
        <w:rPr>
          <w:rFonts w:eastAsia="Calibri"/>
          <w:b/>
          <w:color w:val="0070C0"/>
          <w:sz w:val="32"/>
          <w:szCs w:val="32"/>
          <w:lang w:eastAsia="en-US"/>
        </w:rPr>
        <w:t xml:space="preserve">                  </w:t>
      </w:r>
      <w:r w:rsidR="00AA5E04" w:rsidRPr="00AA5E04">
        <w:rPr>
          <w:rFonts w:eastAsia="Calibri"/>
          <w:b/>
          <w:color w:val="002060"/>
          <w:sz w:val="32"/>
          <w:szCs w:val="32"/>
          <w:lang w:eastAsia="en-US"/>
        </w:rPr>
        <w:t>ИНФОРМАЦИОННОЕ ПИСЬМО</w:t>
      </w:r>
    </w:p>
    <w:p w14:paraId="40449E1E" w14:textId="1FF68302" w:rsidR="008C1CF4" w:rsidRPr="008C1CF4" w:rsidRDefault="00B14E3B" w:rsidP="00B14E3B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8C1CF4" w:rsidRPr="008C1CF4">
        <w:rPr>
          <w:rFonts w:eastAsia="Calibri"/>
          <w:sz w:val="28"/>
          <w:szCs w:val="28"/>
          <w:lang w:eastAsia="en-US"/>
        </w:rPr>
        <w:t xml:space="preserve">Уважаемые коллеги! </w:t>
      </w:r>
    </w:p>
    <w:p w14:paraId="48525697" w14:textId="3F592BD9" w:rsidR="00726F5F" w:rsidRPr="002C3134" w:rsidRDefault="00B816AF" w:rsidP="002C3134">
      <w:pPr>
        <w:spacing w:after="240"/>
        <w:ind w:firstLine="709"/>
        <w:jc w:val="both"/>
        <w:rPr>
          <w:bCs/>
          <w:color w:val="000000"/>
          <w:sz w:val="28"/>
          <w:szCs w:val="28"/>
        </w:rPr>
      </w:pPr>
      <w:r w:rsidRPr="0008152A">
        <w:rPr>
          <w:color w:val="000000"/>
          <w:sz w:val="28"/>
          <w:szCs w:val="28"/>
        </w:rPr>
        <w:t xml:space="preserve">Приглашаем Вас принять участие в работе Всероссийской научно-технической конференции </w:t>
      </w:r>
      <w:r w:rsidRPr="0008152A">
        <w:rPr>
          <w:b/>
          <w:bCs/>
          <w:color w:val="000000"/>
          <w:sz w:val="28"/>
          <w:szCs w:val="28"/>
        </w:rPr>
        <w:t>«</w:t>
      </w:r>
      <w:r w:rsidRPr="0008152A">
        <w:rPr>
          <w:b/>
          <w:color w:val="000000"/>
          <w:sz w:val="28"/>
          <w:szCs w:val="28"/>
        </w:rPr>
        <w:t>Сопряженные проводящие полимеры и продукты на их основе: методы синтеза и технологии применения</w:t>
      </w:r>
      <w:r w:rsidRPr="0008152A">
        <w:rPr>
          <w:b/>
          <w:bCs/>
          <w:color w:val="000000"/>
          <w:sz w:val="28"/>
          <w:szCs w:val="28"/>
        </w:rPr>
        <w:t>»</w:t>
      </w:r>
      <w:r w:rsidR="002C3134">
        <w:rPr>
          <w:b/>
          <w:bCs/>
          <w:color w:val="000000"/>
          <w:sz w:val="28"/>
          <w:szCs w:val="28"/>
        </w:rPr>
        <w:t xml:space="preserve"> </w:t>
      </w:r>
      <w:r w:rsidR="002C3134" w:rsidRPr="002C3134">
        <w:rPr>
          <w:bCs/>
          <w:color w:val="000000"/>
          <w:sz w:val="28"/>
          <w:szCs w:val="28"/>
        </w:rPr>
        <w:t>(далее –</w:t>
      </w:r>
      <w:r w:rsidR="00223A96">
        <w:rPr>
          <w:bCs/>
          <w:color w:val="000000"/>
          <w:sz w:val="28"/>
          <w:szCs w:val="28"/>
        </w:rPr>
        <w:t xml:space="preserve"> </w:t>
      </w:r>
      <w:r w:rsidR="002C3134" w:rsidRPr="002C3134">
        <w:rPr>
          <w:bCs/>
          <w:color w:val="000000"/>
          <w:sz w:val="28"/>
          <w:szCs w:val="28"/>
        </w:rPr>
        <w:t>Конференция)</w:t>
      </w:r>
      <w:r w:rsidRPr="002C3134">
        <w:rPr>
          <w:bCs/>
          <w:color w:val="000000"/>
          <w:sz w:val="28"/>
          <w:szCs w:val="28"/>
        </w:rPr>
        <w:t>.</w:t>
      </w:r>
    </w:p>
    <w:p w14:paraId="77C5F0C6" w14:textId="77777777" w:rsidR="00E34C3F" w:rsidRDefault="00E34C3F" w:rsidP="002C3134">
      <w:pPr>
        <w:spacing w:after="240"/>
        <w:ind w:firstLine="709"/>
        <w:jc w:val="both"/>
        <w:rPr>
          <w:rFonts w:eastAsia="Calibri"/>
          <w:sz w:val="28"/>
          <w:szCs w:val="28"/>
        </w:rPr>
      </w:pPr>
      <w:r w:rsidRPr="0008152A">
        <w:rPr>
          <w:rFonts w:eastAsia="Calibri"/>
          <w:bCs/>
          <w:sz w:val="28"/>
          <w:szCs w:val="28"/>
        </w:rPr>
        <w:t>Конференция</w:t>
      </w:r>
      <w:r w:rsidRPr="0008152A">
        <w:rPr>
          <w:rFonts w:eastAsia="Calibri"/>
          <w:sz w:val="28"/>
          <w:szCs w:val="28"/>
        </w:rPr>
        <w:t xml:space="preserve"> является первым опытом интеграции научного потенциала ученых академии наук и вузов России, специалистов и руководителей предприятий химической и электронной промышленности с целью актуализации научного, инновационного и промышленного потенциала страны для организации производства проводящих полимеров и вспомогательных материалов для их применения в различных отраслях.</w:t>
      </w:r>
    </w:p>
    <w:p w14:paraId="2A78C55E" w14:textId="0DE0C03D" w:rsidR="002F7E11" w:rsidRPr="0008152A" w:rsidRDefault="002F7E11" w:rsidP="002C3134">
      <w:pPr>
        <w:spacing w:after="240"/>
        <w:ind w:firstLine="709"/>
        <w:jc w:val="both"/>
        <w:rPr>
          <w:sz w:val="28"/>
          <w:szCs w:val="28"/>
        </w:rPr>
      </w:pPr>
      <w:r w:rsidRPr="002F7E11">
        <w:rPr>
          <w:sz w:val="28"/>
          <w:szCs w:val="28"/>
        </w:rPr>
        <w:t xml:space="preserve">По итогам работы Конференции будет издан электронный сборник материалов с размещением в РИНЦ.  </w:t>
      </w:r>
    </w:p>
    <w:p w14:paraId="1E869DBB" w14:textId="77777777" w:rsidR="002F7E11" w:rsidRPr="00283CC3" w:rsidRDefault="002F7E11" w:rsidP="002F7E11">
      <w:pPr>
        <w:pStyle w:val="a7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Формат Конференции: очный, заочный.</w:t>
      </w:r>
    </w:p>
    <w:p w14:paraId="2D5DE195" w14:textId="77777777" w:rsidR="002F7E11" w:rsidRPr="00283CC3" w:rsidRDefault="002F7E11" w:rsidP="002F7E11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283CC3">
        <w:rPr>
          <w:rFonts w:eastAsia="Calibri"/>
          <w:sz w:val="28"/>
          <w:szCs w:val="28"/>
          <w:lang w:eastAsia="en-US"/>
        </w:rPr>
        <w:t>Рабочие языки:  русский.</w:t>
      </w:r>
    </w:p>
    <w:p w14:paraId="05A3D205" w14:textId="77777777" w:rsidR="002F7E11" w:rsidRPr="00283CC3" w:rsidRDefault="002F7E11" w:rsidP="002F7E11">
      <w:pPr>
        <w:pStyle w:val="a7"/>
        <w:numPr>
          <w:ilvl w:val="0"/>
          <w:numId w:val="6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Участие в К</w:t>
      </w:r>
      <w:r w:rsidRPr="00283CC3">
        <w:rPr>
          <w:rFonts w:eastAsia="Calibri"/>
          <w:sz w:val="28"/>
          <w:szCs w:val="28"/>
          <w:lang w:eastAsia="en-US"/>
        </w:rPr>
        <w:t>онференции: б</w:t>
      </w:r>
      <w:r>
        <w:rPr>
          <w:rFonts w:eastAsia="Calibri"/>
          <w:sz w:val="28"/>
          <w:szCs w:val="28"/>
          <w:lang w:eastAsia="en-US"/>
        </w:rPr>
        <w:t>есплатное. Публикации статей в С</w:t>
      </w:r>
      <w:r w:rsidRPr="00283CC3">
        <w:rPr>
          <w:rFonts w:eastAsia="Calibri"/>
          <w:sz w:val="28"/>
          <w:szCs w:val="28"/>
          <w:lang w:eastAsia="en-US"/>
        </w:rPr>
        <w:t xml:space="preserve">борнике научных статей </w:t>
      </w:r>
      <w:r>
        <w:rPr>
          <w:rFonts w:eastAsia="Calibri"/>
          <w:sz w:val="28"/>
          <w:szCs w:val="28"/>
          <w:lang w:eastAsia="en-US"/>
        </w:rPr>
        <w:t xml:space="preserve">участников </w:t>
      </w:r>
      <w:r w:rsidRPr="00283CC3">
        <w:rPr>
          <w:rFonts w:eastAsia="Calibri"/>
          <w:sz w:val="28"/>
          <w:szCs w:val="28"/>
          <w:lang w:eastAsia="en-US"/>
        </w:rPr>
        <w:t>осуществляются бесплатно.</w:t>
      </w:r>
    </w:p>
    <w:p w14:paraId="7EF5E323" w14:textId="79E95EDE" w:rsidR="00882904" w:rsidRPr="00F23F09" w:rsidRDefault="007F24EF" w:rsidP="007F24EF">
      <w:pPr>
        <w:shd w:val="clear" w:color="auto" w:fill="FFFFFF"/>
        <w:tabs>
          <w:tab w:val="left" w:pos="0"/>
        </w:tabs>
        <w:suppressAutoHyphens/>
        <w:spacing w:line="276" w:lineRule="auto"/>
        <w:ind w:firstLine="709"/>
        <w:rPr>
          <w:rFonts w:eastAsia="Calibri"/>
          <w:b/>
          <w:sz w:val="28"/>
          <w:szCs w:val="28"/>
          <w:lang w:eastAsia="ar-SA"/>
        </w:rPr>
      </w:pPr>
      <w:r w:rsidRPr="00F23F09">
        <w:rPr>
          <w:rFonts w:eastAsia="Calibri"/>
          <w:b/>
          <w:sz w:val="28"/>
          <w:szCs w:val="28"/>
          <w:lang w:eastAsia="ar-SA"/>
        </w:rPr>
        <w:lastRenderedPageBreak/>
        <w:t>Научные направления Конференции</w:t>
      </w:r>
    </w:p>
    <w:p w14:paraId="6A4EE2F5" w14:textId="4943FB1C" w:rsidR="00726F5F" w:rsidRPr="0008152A" w:rsidRDefault="008C1CF4" w:rsidP="00AA0908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1. </w:t>
      </w:r>
      <w:r w:rsidR="00DE3AFD">
        <w:rPr>
          <w:rFonts w:eastAsia="Calibri"/>
          <w:sz w:val="28"/>
          <w:szCs w:val="28"/>
          <w:lang w:eastAsia="ar-SA"/>
        </w:rPr>
        <w:t xml:space="preserve">  </w:t>
      </w:r>
      <w:r w:rsidR="00B816AF" w:rsidRPr="0008152A">
        <w:rPr>
          <w:rFonts w:eastAsia="Calibri"/>
          <w:sz w:val="28"/>
          <w:szCs w:val="28"/>
          <w:lang w:eastAsia="ar-SA"/>
        </w:rPr>
        <w:t>Синтез мономеров для производства проводящих полимеров.</w:t>
      </w:r>
    </w:p>
    <w:p w14:paraId="6F65C6A4" w14:textId="49D92917" w:rsidR="00726F5F" w:rsidRPr="0008152A" w:rsidRDefault="00882904" w:rsidP="00AA0908">
      <w:pPr>
        <w:tabs>
          <w:tab w:val="left" w:pos="0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2. </w:t>
      </w:r>
      <w:r w:rsidR="00B816AF" w:rsidRPr="0008152A">
        <w:rPr>
          <w:rFonts w:eastAsia="Calibri"/>
          <w:sz w:val="28"/>
          <w:szCs w:val="28"/>
          <w:lang w:eastAsia="ar-SA"/>
        </w:rPr>
        <w:t>Синтез проводящих полимеров – от лабораторных методик до производства.</w:t>
      </w:r>
    </w:p>
    <w:p w14:paraId="2E826229" w14:textId="2B0A335E" w:rsidR="00726F5F" w:rsidRPr="0008152A" w:rsidRDefault="00882904" w:rsidP="00AA0908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3. </w:t>
      </w:r>
      <w:r w:rsidR="00B816AF" w:rsidRPr="0008152A">
        <w:rPr>
          <w:rFonts w:eastAsia="Calibri"/>
          <w:sz w:val="28"/>
          <w:szCs w:val="28"/>
          <w:lang w:eastAsia="ar-SA"/>
        </w:rPr>
        <w:t>Синтез композитов и специализированных дисперсий на основе проводящих полимеров для различных применений.</w:t>
      </w:r>
    </w:p>
    <w:p w14:paraId="5AFC9DFA" w14:textId="011B3AE9" w:rsidR="00726F5F" w:rsidRPr="0008152A" w:rsidRDefault="00882904" w:rsidP="00AA0908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4. </w:t>
      </w:r>
      <w:r w:rsidR="00B816AF" w:rsidRPr="0008152A">
        <w:rPr>
          <w:rFonts w:eastAsia="Calibri"/>
          <w:sz w:val="28"/>
          <w:szCs w:val="28"/>
          <w:lang w:eastAsia="ar-SA"/>
        </w:rPr>
        <w:t xml:space="preserve">Физико-химические </w:t>
      </w:r>
      <w:r w:rsidR="00DE3AFD">
        <w:rPr>
          <w:rFonts w:eastAsia="Calibri"/>
          <w:sz w:val="28"/>
          <w:szCs w:val="28"/>
          <w:lang w:eastAsia="ar-SA"/>
        </w:rPr>
        <w:t xml:space="preserve"> </w:t>
      </w:r>
      <w:r w:rsidR="00B816AF" w:rsidRPr="0008152A">
        <w:rPr>
          <w:rFonts w:eastAsia="Calibri"/>
          <w:sz w:val="28"/>
          <w:szCs w:val="28"/>
          <w:lang w:eastAsia="ar-SA"/>
        </w:rPr>
        <w:t>и</w:t>
      </w:r>
      <w:r w:rsidR="00DE3AFD">
        <w:rPr>
          <w:rFonts w:eastAsia="Calibri"/>
          <w:sz w:val="28"/>
          <w:szCs w:val="28"/>
          <w:lang w:eastAsia="ar-SA"/>
        </w:rPr>
        <w:t xml:space="preserve"> </w:t>
      </w:r>
      <w:r w:rsidR="00B816AF" w:rsidRPr="0008152A">
        <w:rPr>
          <w:rFonts w:eastAsia="Calibri"/>
          <w:sz w:val="28"/>
          <w:szCs w:val="28"/>
          <w:lang w:eastAsia="ar-SA"/>
        </w:rPr>
        <w:t xml:space="preserve"> проводящие</w:t>
      </w:r>
      <w:r w:rsidR="00DE3AFD">
        <w:rPr>
          <w:rFonts w:eastAsia="Calibri"/>
          <w:sz w:val="28"/>
          <w:szCs w:val="28"/>
          <w:lang w:eastAsia="ar-SA"/>
        </w:rPr>
        <w:t xml:space="preserve"> </w:t>
      </w:r>
      <w:r w:rsidR="00B816AF" w:rsidRPr="0008152A">
        <w:rPr>
          <w:rFonts w:eastAsia="Calibri"/>
          <w:sz w:val="28"/>
          <w:szCs w:val="28"/>
          <w:lang w:eastAsia="ar-SA"/>
        </w:rPr>
        <w:t xml:space="preserve"> свойства </w:t>
      </w:r>
      <w:r w:rsidR="00DE3AFD">
        <w:rPr>
          <w:rFonts w:eastAsia="Calibri"/>
          <w:sz w:val="28"/>
          <w:szCs w:val="28"/>
          <w:lang w:eastAsia="ar-SA"/>
        </w:rPr>
        <w:t xml:space="preserve"> </w:t>
      </w:r>
      <w:r w:rsidR="00B816AF" w:rsidRPr="0008152A">
        <w:rPr>
          <w:rFonts w:eastAsia="Calibri"/>
          <w:sz w:val="28"/>
          <w:szCs w:val="28"/>
          <w:lang w:eastAsia="ar-SA"/>
        </w:rPr>
        <w:t>сопряженных полимеров, композитов и дисперсий на их основе.</w:t>
      </w:r>
    </w:p>
    <w:p w14:paraId="28456CEB" w14:textId="536F15F6" w:rsidR="00726F5F" w:rsidRPr="0008152A" w:rsidRDefault="00882904" w:rsidP="00AA0908">
      <w:pPr>
        <w:tabs>
          <w:tab w:val="left" w:pos="0"/>
        </w:tabs>
        <w:suppressAutoHyphens/>
        <w:ind w:firstLine="709"/>
        <w:jc w:val="both"/>
        <w:rPr>
          <w:rFonts w:eastAsia="Calibri"/>
          <w:sz w:val="28"/>
          <w:szCs w:val="28"/>
          <w:shd w:val="clear" w:color="auto" w:fill="CCFF00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5. </w:t>
      </w:r>
      <w:r w:rsidR="00B816AF" w:rsidRPr="0008152A">
        <w:rPr>
          <w:rFonts w:eastAsia="Calibri"/>
          <w:sz w:val="28"/>
          <w:szCs w:val="28"/>
          <w:lang w:eastAsia="ar-SA"/>
        </w:rPr>
        <w:t>Вспомогательные реагенты, применяемые при использовании проводящих полимеров в различных технологических схемах.</w:t>
      </w:r>
    </w:p>
    <w:p w14:paraId="0E410578" w14:textId="289F7E0B" w:rsidR="00726F5F" w:rsidRPr="0008152A" w:rsidRDefault="00882904" w:rsidP="00AA0908">
      <w:pPr>
        <w:tabs>
          <w:tab w:val="left" w:pos="0"/>
        </w:tabs>
        <w:suppressAutoHyphens/>
        <w:spacing w:after="240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6. </w:t>
      </w:r>
      <w:r w:rsidR="00B816AF" w:rsidRPr="0008152A">
        <w:rPr>
          <w:rFonts w:eastAsia="Calibri"/>
          <w:sz w:val="28"/>
          <w:szCs w:val="28"/>
          <w:lang w:eastAsia="ar-SA"/>
        </w:rPr>
        <w:t>Применение проводящих полимеров, композитов и дисперсий в промышленности, в том числе для изготовления электронной компонентной базы.</w:t>
      </w:r>
    </w:p>
    <w:p w14:paraId="787BF680" w14:textId="6476864A" w:rsidR="00AA0908" w:rsidRDefault="00AA0908" w:rsidP="00590E8C">
      <w:pPr>
        <w:tabs>
          <w:tab w:val="left" w:pos="284"/>
        </w:tabs>
        <w:ind w:firstLine="709"/>
        <w:rPr>
          <w:b/>
          <w:color w:val="000000" w:themeColor="text1"/>
          <w:sz w:val="28"/>
          <w:szCs w:val="28"/>
        </w:rPr>
      </w:pPr>
      <w:r w:rsidRPr="00AA0908">
        <w:rPr>
          <w:b/>
          <w:color w:val="000000" w:themeColor="text1"/>
          <w:sz w:val="28"/>
          <w:szCs w:val="28"/>
        </w:rPr>
        <w:t>Регистрация участников Конференции</w:t>
      </w:r>
    </w:p>
    <w:p w14:paraId="320AA76A" w14:textId="0F4AE3C4" w:rsidR="00AA0908" w:rsidRPr="00AA0908" w:rsidRDefault="00AA0908" w:rsidP="00AA0908">
      <w:pPr>
        <w:tabs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AA0908">
        <w:rPr>
          <w:color w:val="000000" w:themeColor="text1"/>
          <w:sz w:val="28"/>
          <w:szCs w:val="28"/>
        </w:rPr>
        <w:t xml:space="preserve">Для участия в конференции необходимо </w:t>
      </w:r>
      <w:r w:rsidRPr="00684CFD">
        <w:rPr>
          <w:b/>
          <w:color w:val="000000" w:themeColor="text1"/>
          <w:sz w:val="28"/>
          <w:szCs w:val="28"/>
        </w:rPr>
        <w:t>до 26 апреля 2024 года</w:t>
      </w:r>
      <w:r w:rsidRPr="00AA0908">
        <w:rPr>
          <w:color w:val="000000" w:themeColor="text1"/>
          <w:sz w:val="28"/>
          <w:szCs w:val="28"/>
        </w:rPr>
        <w:t xml:space="preserve"> (обратите внимание, сроки регистрации продлены!) заполнить онлайн-форму на сайте конференции </w:t>
      </w:r>
      <w:hyperlink r:id="rId8" w:history="1">
        <w:r w:rsidRPr="00F52D33">
          <w:rPr>
            <w:rStyle w:val="a3"/>
            <w:sz w:val="28"/>
            <w:szCs w:val="28"/>
          </w:rPr>
          <w:t>https://polymer.istu.ru</w:t>
        </w:r>
      </w:hyperlink>
      <w:r w:rsidR="00B32C96">
        <w:rPr>
          <w:color w:val="000000" w:themeColor="text1"/>
          <w:sz w:val="28"/>
          <w:szCs w:val="28"/>
        </w:rPr>
        <w:t xml:space="preserve"> </w:t>
      </w:r>
      <w:r w:rsidRPr="00AA0908">
        <w:rPr>
          <w:color w:val="000000" w:themeColor="text1"/>
          <w:sz w:val="28"/>
          <w:szCs w:val="28"/>
        </w:rPr>
        <w:t>и присоединить файл с материалами доклада.</w:t>
      </w:r>
    </w:p>
    <w:p w14:paraId="37C45494" w14:textId="77777777" w:rsidR="00AA0908" w:rsidRDefault="00AA0908" w:rsidP="00590E8C">
      <w:pPr>
        <w:tabs>
          <w:tab w:val="left" w:pos="284"/>
        </w:tabs>
        <w:ind w:firstLine="709"/>
        <w:rPr>
          <w:b/>
          <w:color w:val="000000" w:themeColor="text1"/>
          <w:sz w:val="28"/>
          <w:szCs w:val="28"/>
        </w:rPr>
      </w:pPr>
    </w:p>
    <w:p w14:paraId="53BAF275" w14:textId="77777777" w:rsidR="00590E8C" w:rsidRDefault="00B816AF" w:rsidP="00590E8C">
      <w:pPr>
        <w:tabs>
          <w:tab w:val="left" w:pos="284"/>
        </w:tabs>
        <w:ind w:firstLine="709"/>
        <w:rPr>
          <w:b/>
          <w:color w:val="000000" w:themeColor="text1"/>
          <w:sz w:val="28"/>
          <w:szCs w:val="28"/>
        </w:rPr>
      </w:pPr>
      <w:r w:rsidRPr="0008152A">
        <w:rPr>
          <w:b/>
          <w:color w:val="000000" w:themeColor="text1"/>
          <w:sz w:val="28"/>
          <w:szCs w:val="28"/>
        </w:rPr>
        <w:t>К</w:t>
      </w:r>
      <w:r w:rsidR="00590E8C">
        <w:rPr>
          <w:b/>
          <w:color w:val="000000" w:themeColor="text1"/>
          <w:sz w:val="28"/>
          <w:szCs w:val="28"/>
        </w:rPr>
        <w:t xml:space="preserve">лючевые даты </w:t>
      </w:r>
    </w:p>
    <w:p w14:paraId="711DB680" w14:textId="45F463CC" w:rsidR="00726F5F" w:rsidRPr="0008152A" w:rsidRDefault="00E34C3F" w:rsidP="00590E8C">
      <w:pPr>
        <w:tabs>
          <w:tab w:val="left" w:pos="284"/>
        </w:tabs>
        <w:ind w:firstLine="709"/>
        <w:rPr>
          <w:color w:val="000000" w:themeColor="text1"/>
          <w:sz w:val="28"/>
          <w:szCs w:val="28"/>
        </w:rPr>
      </w:pPr>
      <w:r w:rsidRPr="0008152A">
        <w:rPr>
          <w:color w:val="000000" w:themeColor="text1"/>
          <w:sz w:val="28"/>
          <w:szCs w:val="28"/>
        </w:rPr>
        <w:t>01.03.2024</w:t>
      </w:r>
      <w:r w:rsidR="00B816AF" w:rsidRPr="0008152A">
        <w:rPr>
          <w:color w:val="000000" w:themeColor="text1"/>
          <w:sz w:val="28"/>
          <w:szCs w:val="28"/>
        </w:rPr>
        <w:t xml:space="preserve"> – начало регистрации и подачи тезисов</w:t>
      </w:r>
    </w:p>
    <w:p w14:paraId="1BEF3D6B" w14:textId="77777777" w:rsidR="00726F5F" w:rsidRPr="0008152A" w:rsidRDefault="00E34C3F" w:rsidP="00F23F09">
      <w:pPr>
        <w:pStyle w:val="a6"/>
        <w:shd w:val="clear" w:color="auto" w:fill="FFFFFF"/>
        <w:spacing w:before="0" w:beforeAutospacing="0" w:after="0" w:afterAutospacing="0"/>
        <w:ind w:firstLine="709"/>
        <w:outlineLvl w:val="4"/>
        <w:rPr>
          <w:color w:val="000000" w:themeColor="text1"/>
          <w:sz w:val="28"/>
          <w:szCs w:val="28"/>
        </w:rPr>
      </w:pPr>
      <w:r w:rsidRPr="0008152A">
        <w:rPr>
          <w:color w:val="000000" w:themeColor="text1"/>
          <w:sz w:val="28"/>
          <w:szCs w:val="28"/>
          <w:lang w:val="ru-RU"/>
        </w:rPr>
        <w:t>26</w:t>
      </w:r>
      <w:r w:rsidR="00B816AF" w:rsidRPr="0008152A">
        <w:rPr>
          <w:color w:val="000000" w:themeColor="text1"/>
          <w:sz w:val="28"/>
          <w:szCs w:val="28"/>
        </w:rPr>
        <w:t>.0</w:t>
      </w:r>
      <w:r w:rsidRPr="0008152A">
        <w:rPr>
          <w:color w:val="000000" w:themeColor="text1"/>
          <w:sz w:val="28"/>
          <w:szCs w:val="28"/>
          <w:lang w:val="ru-RU"/>
        </w:rPr>
        <w:t>4</w:t>
      </w:r>
      <w:r w:rsidRPr="0008152A">
        <w:rPr>
          <w:color w:val="000000" w:themeColor="text1"/>
          <w:sz w:val="28"/>
          <w:szCs w:val="28"/>
        </w:rPr>
        <w:t>.202</w:t>
      </w:r>
      <w:r w:rsidRPr="0008152A">
        <w:rPr>
          <w:color w:val="000000" w:themeColor="text1"/>
          <w:sz w:val="28"/>
          <w:szCs w:val="28"/>
          <w:lang w:val="ru-RU"/>
        </w:rPr>
        <w:t>4</w:t>
      </w:r>
      <w:r w:rsidR="00B816AF" w:rsidRPr="0008152A">
        <w:rPr>
          <w:color w:val="000000" w:themeColor="text1"/>
          <w:sz w:val="28"/>
          <w:szCs w:val="28"/>
        </w:rPr>
        <w:t xml:space="preserve"> – окончание регистрации и подачи тезисов</w:t>
      </w:r>
    </w:p>
    <w:p w14:paraId="44140185" w14:textId="77777777" w:rsidR="00726F5F" w:rsidRDefault="00E34C3F" w:rsidP="00F23F09">
      <w:pPr>
        <w:pStyle w:val="a6"/>
        <w:shd w:val="clear" w:color="auto" w:fill="FFFFFF"/>
        <w:spacing w:before="0" w:beforeAutospacing="0" w:after="0" w:afterAutospacing="0"/>
        <w:ind w:firstLine="709"/>
        <w:outlineLvl w:val="4"/>
        <w:rPr>
          <w:color w:val="000000" w:themeColor="text1"/>
          <w:sz w:val="28"/>
          <w:szCs w:val="28"/>
          <w:lang w:val="ru-RU"/>
        </w:rPr>
      </w:pPr>
      <w:r w:rsidRPr="0008152A">
        <w:rPr>
          <w:color w:val="000000" w:themeColor="text1"/>
          <w:sz w:val="28"/>
          <w:szCs w:val="28"/>
          <w:lang w:val="ru-RU"/>
        </w:rPr>
        <w:t>15</w:t>
      </w:r>
      <w:r w:rsidRPr="0008152A">
        <w:rPr>
          <w:color w:val="000000" w:themeColor="text1"/>
          <w:sz w:val="28"/>
          <w:szCs w:val="28"/>
        </w:rPr>
        <w:t>.0</w:t>
      </w:r>
      <w:r w:rsidRPr="0008152A">
        <w:rPr>
          <w:color w:val="000000" w:themeColor="text1"/>
          <w:sz w:val="28"/>
          <w:szCs w:val="28"/>
          <w:lang w:val="ru-RU"/>
        </w:rPr>
        <w:t>5</w:t>
      </w:r>
      <w:r w:rsidRPr="0008152A">
        <w:rPr>
          <w:color w:val="000000" w:themeColor="text1"/>
          <w:sz w:val="28"/>
          <w:szCs w:val="28"/>
        </w:rPr>
        <w:t>.202</w:t>
      </w:r>
      <w:r w:rsidRPr="0008152A">
        <w:rPr>
          <w:color w:val="000000" w:themeColor="text1"/>
          <w:sz w:val="28"/>
          <w:szCs w:val="28"/>
          <w:lang w:val="ru-RU"/>
        </w:rPr>
        <w:t>4</w:t>
      </w:r>
      <w:r w:rsidR="00B816AF" w:rsidRPr="0008152A">
        <w:rPr>
          <w:color w:val="000000" w:themeColor="text1"/>
          <w:sz w:val="28"/>
          <w:szCs w:val="28"/>
        </w:rPr>
        <w:t xml:space="preserve"> – окончание регистрации слушателей</w:t>
      </w:r>
    </w:p>
    <w:p w14:paraId="43A84326" w14:textId="77777777" w:rsidR="000A6EA3" w:rsidRDefault="000A6EA3" w:rsidP="00D51B67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</w:p>
    <w:p w14:paraId="35675AC6" w14:textId="77777777" w:rsidR="00D51B67" w:rsidRDefault="00D51B67" w:rsidP="00D51B67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Оргкомитет Конференции</w:t>
      </w:r>
    </w:p>
    <w:p w14:paraId="591237EB" w14:textId="77777777" w:rsidR="00D51B67" w:rsidRPr="007A77CC" w:rsidRDefault="00D51B67" w:rsidP="00D51B6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666824">
        <w:rPr>
          <w:b/>
          <w:sz w:val="28"/>
          <w:szCs w:val="28"/>
        </w:rPr>
        <w:t>Председатель</w:t>
      </w:r>
      <w:r w:rsidRPr="00666824">
        <w:rPr>
          <w:b/>
          <w:sz w:val="28"/>
          <w:szCs w:val="28"/>
          <w:lang w:val="ru-RU"/>
        </w:rPr>
        <w:t xml:space="preserve"> </w:t>
      </w:r>
      <w:r w:rsidRPr="007A77CC">
        <w:rPr>
          <w:sz w:val="28"/>
          <w:szCs w:val="28"/>
          <w:lang w:val="ru-RU"/>
        </w:rPr>
        <w:t xml:space="preserve">оргкомитета: </w:t>
      </w:r>
    </w:p>
    <w:p w14:paraId="2AF811FB" w14:textId="6839B1B1" w:rsidR="00D51B67" w:rsidRPr="0008152A" w:rsidRDefault="00D51B67" w:rsidP="00D51B6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8152A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уберт </w:t>
      </w:r>
      <w:r w:rsidRPr="0008152A">
        <w:rPr>
          <w:sz w:val="28"/>
          <w:szCs w:val="28"/>
          <w:lang w:val="ru-RU"/>
        </w:rPr>
        <w:t xml:space="preserve"> А.В.</w:t>
      </w:r>
      <w:r w:rsidRPr="0008152A">
        <w:rPr>
          <w:sz w:val="28"/>
          <w:szCs w:val="28"/>
        </w:rPr>
        <w:t xml:space="preserve"> – </w:t>
      </w:r>
      <w:r w:rsidR="00F23F09">
        <w:rPr>
          <w:sz w:val="28"/>
          <w:szCs w:val="28"/>
          <w:lang w:val="ru-RU"/>
        </w:rPr>
        <w:t>и</w:t>
      </w:r>
      <w:r w:rsidRPr="0008152A">
        <w:rPr>
          <w:sz w:val="28"/>
          <w:szCs w:val="28"/>
          <w:lang w:val="ru-RU"/>
        </w:rPr>
        <w:t>.</w:t>
      </w:r>
      <w:r w:rsidR="00F23F09">
        <w:rPr>
          <w:sz w:val="28"/>
          <w:szCs w:val="28"/>
          <w:lang w:val="ru-RU"/>
        </w:rPr>
        <w:t xml:space="preserve"> </w:t>
      </w:r>
      <w:r w:rsidRPr="0008152A">
        <w:rPr>
          <w:sz w:val="28"/>
          <w:szCs w:val="28"/>
          <w:lang w:val="ru-RU"/>
        </w:rPr>
        <w:t xml:space="preserve">о. </w:t>
      </w:r>
      <w:r w:rsidRPr="0008152A">
        <w:rPr>
          <w:sz w:val="28"/>
          <w:szCs w:val="28"/>
        </w:rPr>
        <w:t>ректор</w:t>
      </w:r>
      <w:r w:rsidRPr="0008152A">
        <w:rPr>
          <w:sz w:val="28"/>
          <w:szCs w:val="28"/>
          <w:lang w:val="ru-RU"/>
        </w:rPr>
        <w:t>а</w:t>
      </w:r>
      <w:r w:rsidRPr="0008152A">
        <w:rPr>
          <w:sz w:val="28"/>
          <w:szCs w:val="28"/>
        </w:rPr>
        <w:t xml:space="preserve"> </w:t>
      </w:r>
      <w:r w:rsidRPr="0008152A">
        <w:rPr>
          <w:sz w:val="28"/>
          <w:szCs w:val="28"/>
          <w:lang w:val="ru-RU"/>
        </w:rPr>
        <w:t>ИжГТУ имени М.Т. Калашникова</w:t>
      </w:r>
    </w:p>
    <w:p w14:paraId="09D69B56" w14:textId="77777777" w:rsidR="00D51B67" w:rsidRPr="00666824" w:rsidRDefault="00D51B67" w:rsidP="00D51B67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  <w:r w:rsidRPr="00666824">
        <w:rPr>
          <w:b/>
          <w:sz w:val="28"/>
          <w:szCs w:val="28"/>
        </w:rPr>
        <w:t>Заместители председателя</w:t>
      </w:r>
      <w:r>
        <w:rPr>
          <w:b/>
          <w:sz w:val="28"/>
          <w:szCs w:val="28"/>
          <w:lang w:val="ru-RU"/>
        </w:rPr>
        <w:t>:</w:t>
      </w:r>
    </w:p>
    <w:p w14:paraId="0911DADB" w14:textId="77777777" w:rsidR="00D51B67" w:rsidRPr="0008152A" w:rsidRDefault="00D51B67" w:rsidP="00D51B6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8152A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опысов </w:t>
      </w:r>
      <w:r w:rsidRPr="0008152A">
        <w:rPr>
          <w:sz w:val="28"/>
          <w:szCs w:val="28"/>
          <w:lang w:val="ru-RU"/>
        </w:rPr>
        <w:t>А.Н.</w:t>
      </w:r>
      <w:r w:rsidRPr="0008152A">
        <w:rPr>
          <w:sz w:val="28"/>
          <w:szCs w:val="28"/>
        </w:rPr>
        <w:t xml:space="preserve">– </w:t>
      </w:r>
      <w:r w:rsidRPr="0008152A">
        <w:rPr>
          <w:sz w:val="28"/>
          <w:szCs w:val="28"/>
          <w:lang w:val="ru-RU"/>
        </w:rPr>
        <w:t>проректор по науке и инновациям ИжГТУ имени  М.Т. Калашникова</w:t>
      </w:r>
    </w:p>
    <w:p w14:paraId="0D05C845" w14:textId="77777777" w:rsidR="00D51B67" w:rsidRPr="0008152A" w:rsidRDefault="00D51B67" w:rsidP="00D51B6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52A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тепанов</w:t>
      </w:r>
      <w:r w:rsidRPr="0008152A">
        <w:rPr>
          <w:sz w:val="28"/>
          <w:szCs w:val="28"/>
          <w:lang w:val="ru-RU"/>
        </w:rPr>
        <w:t xml:space="preserve"> А.В.</w:t>
      </w:r>
      <w:r w:rsidRPr="0008152A">
        <w:rPr>
          <w:sz w:val="28"/>
          <w:szCs w:val="28"/>
        </w:rPr>
        <w:t xml:space="preserve"> — </w:t>
      </w:r>
      <w:r w:rsidRPr="0008152A">
        <w:rPr>
          <w:sz w:val="28"/>
          <w:szCs w:val="28"/>
          <w:lang w:val="ru-RU"/>
        </w:rPr>
        <w:t>главный инженер АО «Элеконд»</w:t>
      </w:r>
      <w:r w:rsidRPr="0008152A">
        <w:rPr>
          <w:sz w:val="28"/>
          <w:szCs w:val="28"/>
        </w:rPr>
        <w:t> </w:t>
      </w:r>
    </w:p>
    <w:p w14:paraId="31E0C833" w14:textId="77777777" w:rsidR="00D51B67" w:rsidRPr="007A77CC" w:rsidRDefault="00D51B67" w:rsidP="00D51B6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666824">
        <w:rPr>
          <w:b/>
          <w:sz w:val="28"/>
          <w:szCs w:val="28"/>
          <w:lang w:val="ru-RU"/>
        </w:rPr>
        <w:t xml:space="preserve">Члены </w:t>
      </w:r>
      <w:r w:rsidRPr="007A77CC">
        <w:rPr>
          <w:sz w:val="28"/>
          <w:szCs w:val="28"/>
          <w:lang w:val="ru-RU"/>
        </w:rPr>
        <w:t xml:space="preserve">оргкомитета: </w:t>
      </w:r>
    </w:p>
    <w:p w14:paraId="176D0ACC" w14:textId="5605B376" w:rsidR="00D51B67" w:rsidRPr="0008152A" w:rsidRDefault="00D51B67" w:rsidP="00D51B6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8152A">
        <w:rPr>
          <w:sz w:val="28"/>
          <w:szCs w:val="28"/>
        </w:rPr>
        <w:t>Пономаренко</w:t>
      </w:r>
      <w:r w:rsidR="00EF34B7">
        <w:rPr>
          <w:sz w:val="28"/>
          <w:szCs w:val="28"/>
          <w:lang w:val="ru-RU"/>
        </w:rPr>
        <w:t xml:space="preserve"> </w:t>
      </w:r>
      <w:r w:rsidRPr="0008152A">
        <w:rPr>
          <w:sz w:val="28"/>
          <w:szCs w:val="28"/>
        </w:rPr>
        <w:t xml:space="preserve"> С</w:t>
      </w:r>
      <w:r w:rsidRPr="0008152A">
        <w:rPr>
          <w:sz w:val="28"/>
          <w:szCs w:val="28"/>
          <w:lang w:val="ru-RU"/>
        </w:rPr>
        <w:t>.</w:t>
      </w:r>
      <w:r w:rsidRPr="0008152A">
        <w:rPr>
          <w:sz w:val="28"/>
          <w:szCs w:val="28"/>
        </w:rPr>
        <w:t xml:space="preserve"> А</w:t>
      </w:r>
      <w:r w:rsidR="00EF34B7">
        <w:rPr>
          <w:sz w:val="28"/>
          <w:szCs w:val="28"/>
          <w:lang w:val="ru-RU"/>
        </w:rPr>
        <w:t xml:space="preserve">.,  </w:t>
      </w:r>
      <w:r w:rsidRPr="0008152A">
        <w:rPr>
          <w:sz w:val="28"/>
          <w:szCs w:val="28"/>
          <w:lang w:val="ru-RU"/>
        </w:rPr>
        <w:t>ч</w:t>
      </w:r>
      <w:r w:rsidRPr="0008152A">
        <w:rPr>
          <w:sz w:val="28"/>
          <w:szCs w:val="28"/>
        </w:rPr>
        <w:t>л</w:t>
      </w:r>
      <w:proofErr w:type="spellStart"/>
      <w:r w:rsidRPr="0008152A">
        <w:rPr>
          <w:sz w:val="28"/>
          <w:szCs w:val="28"/>
          <w:lang w:val="ru-RU"/>
        </w:rPr>
        <w:t>ен</w:t>
      </w:r>
      <w:proofErr w:type="spellEnd"/>
      <w:r w:rsidRPr="0008152A">
        <w:rPr>
          <w:sz w:val="28"/>
          <w:szCs w:val="28"/>
        </w:rPr>
        <w:t>-корр</w:t>
      </w:r>
      <w:proofErr w:type="spellStart"/>
      <w:r w:rsidRPr="0008152A">
        <w:rPr>
          <w:sz w:val="28"/>
          <w:szCs w:val="28"/>
          <w:lang w:val="ru-RU"/>
        </w:rPr>
        <w:t>еспондент</w:t>
      </w:r>
      <w:proofErr w:type="spellEnd"/>
      <w:r>
        <w:rPr>
          <w:sz w:val="28"/>
          <w:szCs w:val="28"/>
          <w:lang w:val="ru-RU"/>
        </w:rPr>
        <w:t xml:space="preserve"> </w:t>
      </w:r>
      <w:r w:rsidRPr="0008152A">
        <w:rPr>
          <w:sz w:val="28"/>
          <w:szCs w:val="28"/>
        </w:rPr>
        <w:t xml:space="preserve"> РАН, </w:t>
      </w:r>
      <w:r w:rsidR="00EF34B7">
        <w:rPr>
          <w:sz w:val="28"/>
          <w:szCs w:val="28"/>
          <w:lang w:val="ru-RU"/>
        </w:rPr>
        <w:t xml:space="preserve"> </w:t>
      </w:r>
      <w:r w:rsidRPr="0008152A">
        <w:rPr>
          <w:sz w:val="28"/>
          <w:szCs w:val="28"/>
        </w:rPr>
        <w:t>д.х.н.</w:t>
      </w:r>
      <w:r w:rsidRPr="0008152A">
        <w:rPr>
          <w:sz w:val="28"/>
          <w:szCs w:val="28"/>
          <w:lang w:val="ru-RU"/>
        </w:rPr>
        <w:t>,</w:t>
      </w:r>
      <w:r w:rsidR="00EF34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08152A">
        <w:rPr>
          <w:sz w:val="28"/>
          <w:szCs w:val="28"/>
        </w:rPr>
        <w:t xml:space="preserve">и.о. </w:t>
      </w:r>
      <w:r>
        <w:rPr>
          <w:sz w:val="28"/>
          <w:szCs w:val="28"/>
          <w:lang w:val="ru-RU"/>
        </w:rPr>
        <w:t xml:space="preserve"> </w:t>
      </w:r>
      <w:r w:rsidRPr="0008152A">
        <w:rPr>
          <w:sz w:val="28"/>
          <w:szCs w:val="28"/>
        </w:rPr>
        <w:t xml:space="preserve">директора </w:t>
      </w:r>
      <w:r w:rsidRPr="0008152A">
        <w:rPr>
          <w:sz w:val="28"/>
          <w:szCs w:val="28"/>
        </w:rPr>
        <w:br/>
        <w:t>Институт</w:t>
      </w:r>
      <w:r w:rsidRPr="0008152A">
        <w:rPr>
          <w:sz w:val="28"/>
          <w:szCs w:val="28"/>
          <w:lang w:val="ru-RU"/>
        </w:rPr>
        <w:t>а</w:t>
      </w:r>
      <w:r w:rsidRPr="0008152A">
        <w:rPr>
          <w:sz w:val="28"/>
          <w:szCs w:val="28"/>
        </w:rPr>
        <w:t xml:space="preserve"> синтетических полимерных материалов им. Н.С. Ениколопова</w:t>
      </w:r>
      <w:r w:rsidRPr="0008152A">
        <w:rPr>
          <w:sz w:val="28"/>
          <w:szCs w:val="28"/>
          <w:lang w:val="ru-RU"/>
        </w:rPr>
        <w:t xml:space="preserve"> </w:t>
      </w:r>
      <w:r w:rsidRPr="0008152A">
        <w:rPr>
          <w:sz w:val="28"/>
          <w:szCs w:val="28"/>
        </w:rPr>
        <w:t>Российской академии наук (ИСПМ РАН)</w:t>
      </w:r>
      <w:r w:rsidRPr="0008152A">
        <w:rPr>
          <w:sz w:val="28"/>
          <w:szCs w:val="28"/>
          <w:lang w:val="ru-RU"/>
        </w:rPr>
        <w:t>;</w:t>
      </w:r>
    </w:p>
    <w:p w14:paraId="4D43E569" w14:textId="77777777" w:rsidR="00D51B67" w:rsidRPr="0008152A" w:rsidRDefault="00D51B67" w:rsidP="00D51B6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8152A">
        <w:rPr>
          <w:sz w:val="28"/>
          <w:szCs w:val="28"/>
          <w:lang w:val="ru-RU"/>
        </w:rPr>
        <w:t>Кондратьев В.В.</w:t>
      </w:r>
      <w:r w:rsidRPr="0008152A">
        <w:rPr>
          <w:sz w:val="28"/>
          <w:szCs w:val="28"/>
        </w:rPr>
        <w:t xml:space="preserve">  д-р хим. наук, проф., </w:t>
      </w:r>
      <w:r w:rsidRPr="0008152A">
        <w:rPr>
          <w:sz w:val="28"/>
          <w:szCs w:val="28"/>
          <w:lang w:val="ru-RU"/>
        </w:rPr>
        <w:t>зав. кафедрой электрохимии Санкт-Петербургского государственного университета;</w:t>
      </w:r>
    </w:p>
    <w:p w14:paraId="40C4DAEA" w14:textId="77777777" w:rsidR="00D51B67" w:rsidRPr="0008152A" w:rsidRDefault="00D51B67" w:rsidP="00D51B6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8152A">
        <w:rPr>
          <w:sz w:val="28"/>
          <w:szCs w:val="28"/>
          <w:lang w:val="ru-RU"/>
        </w:rPr>
        <w:t xml:space="preserve">Дресвянников А.Ф.  </w:t>
      </w:r>
      <w:r w:rsidRPr="0008152A">
        <w:rPr>
          <w:sz w:val="28"/>
          <w:szCs w:val="28"/>
        </w:rPr>
        <w:t xml:space="preserve">д-р хим. наук, проф., </w:t>
      </w:r>
      <w:r w:rsidRPr="0008152A">
        <w:rPr>
          <w:sz w:val="28"/>
          <w:szCs w:val="28"/>
          <w:lang w:val="ru-RU"/>
        </w:rPr>
        <w:t>зав. кафедрой ТЭП Казанского государственного технологического университета;</w:t>
      </w:r>
    </w:p>
    <w:p w14:paraId="5B0F20D1" w14:textId="77777777" w:rsidR="00D51B67" w:rsidRPr="0008152A" w:rsidRDefault="00D51B67" w:rsidP="00D51B6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8152A">
        <w:rPr>
          <w:sz w:val="28"/>
          <w:szCs w:val="28"/>
          <w:lang w:val="ru-RU"/>
        </w:rPr>
        <w:t xml:space="preserve">Золотухина Е.В., д-р хим. наук, гл. н. с., зав. лабораторией Федерального исследовательского центра проблем химической физики и медицинской химии РАН; </w:t>
      </w:r>
    </w:p>
    <w:p w14:paraId="6E6ADBA6" w14:textId="77777777" w:rsidR="00D51B67" w:rsidRPr="0008152A" w:rsidRDefault="00D51B67" w:rsidP="00D51B6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8152A">
        <w:rPr>
          <w:sz w:val="28"/>
          <w:szCs w:val="28"/>
        </w:rPr>
        <w:t>Черник А.А. канд. хим. наук, доцент, заведующий кафедрой Х,ТЭХПиМЭТ БГТУ</w:t>
      </w:r>
      <w:r w:rsidRPr="0008152A">
        <w:rPr>
          <w:sz w:val="28"/>
          <w:szCs w:val="28"/>
          <w:lang w:val="ru-RU"/>
        </w:rPr>
        <w:t>;</w:t>
      </w:r>
    </w:p>
    <w:p w14:paraId="14795476" w14:textId="77777777" w:rsidR="00D51B67" w:rsidRPr="0008152A" w:rsidRDefault="00D51B67" w:rsidP="00D51B6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8152A">
        <w:rPr>
          <w:sz w:val="28"/>
          <w:szCs w:val="28"/>
          <w:lang w:val="ru-RU"/>
        </w:rPr>
        <w:lastRenderedPageBreak/>
        <w:t>Плетнев М.А., д-р хим. наук, заведующий кафедрой «Химия и химическая технология» ИжГТУ имени М.Т. Калашникова</w:t>
      </w:r>
    </w:p>
    <w:p w14:paraId="60C14FDF" w14:textId="77777777" w:rsidR="00AA0908" w:rsidRDefault="00AA0908" w:rsidP="002C3134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</w:p>
    <w:p w14:paraId="0F487318" w14:textId="77777777" w:rsidR="005F2421" w:rsidRPr="0008152A" w:rsidRDefault="005F2421" w:rsidP="005F2421">
      <w:pPr>
        <w:pStyle w:val="2"/>
        <w:ind w:firstLine="709"/>
        <w:rPr>
          <w:sz w:val="28"/>
          <w:szCs w:val="28"/>
        </w:rPr>
      </w:pPr>
      <w:r w:rsidRPr="0008152A">
        <w:rPr>
          <w:b/>
          <w:sz w:val="28"/>
          <w:szCs w:val="28"/>
        </w:rPr>
        <w:t>Приглашенные докладчики</w:t>
      </w:r>
      <w:r w:rsidRPr="0008152A">
        <w:rPr>
          <w:sz w:val="28"/>
          <w:szCs w:val="28"/>
        </w:rPr>
        <w:t>:</w:t>
      </w:r>
    </w:p>
    <w:p w14:paraId="697424A7" w14:textId="77777777" w:rsidR="005F2421" w:rsidRPr="0008152A" w:rsidRDefault="005F2421" w:rsidP="005F242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152A">
        <w:rPr>
          <w:sz w:val="28"/>
          <w:szCs w:val="28"/>
        </w:rPr>
        <w:t xml:space="preserve">Пономаренко С. А., член-корреспондент РАН, д.х.н., </w:t>
      </w:r>
      <w:proofErr w:type="spellStart"/>
      <w:r w:rsidRPr="0008152A">
        <w:rPr>
          <w:sz w:val="28"/>
          <w:szCs w:val="28"/>
        </w:rPr>
        <w:t>и.о</w:t>
      </w:r>
      <w:proofErr w:type="spellEnd"/>
      <w:r w:rsidRPr="0008152A">
        <w:rPr>
          <w:sz w:val="28"/>
          <w:szCs w:val="28"/>
        </w:rPr>
        <w:t xml:space="preserve">. директора Института синтетических полимерных материалов им. Н.С. </w:t>
      </w:r>
      <w:proofErr w:type="spellStart"/>
      <w:r w:rsidRPr="0008152A">
        <w:rPr>
          <w:sz w:val="28"/>
          <w:szCs w:val="28"/>
        </w:rPr>
        <w:t>Ениколопова</w:t>
      </w:r>
      <w:proofErr w:type="spellEnd"/>
      <w:r w:rsidRPr="0008152A">
        <w:rPr>
          <w:sz w:val="28"/>
          <w:szCs w:val="28"/>
        </w:rPr>
        <w:t xml:space="preserve"> Российской академии наук (ИСПМ РАН).</w:t>
      </w:r>
    </w:p>
    <w:p w14:paraId="27AEF8B4" w14:textId="77777777" w:rsidR="005F2421" w:rsidRPr="0008152A" w:rsidRDefault="005F2421" w:rsidP="005F242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152A">
        <w:rPr>
          <w:sz w:val="28"/>
          <w:szCs w:val="28"/>
        </w:rPr>
        <w:t>Кондратьев В.В. д.х.н., проф., зав. кафедрой электрохимии Санкт-Петербургского государственного университета.</w:t>
      </w:r>
    </w:p>
    <w:p w14:paraId="7E87E9A7" w14:textId="77777777" w:rsidR="005F2421" w:rsidRDefault="005F2421" w:rsidP="005F242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152A">
        <w:rPr>
          <w:sz w:val="28"/>
          <w:szCs w:val="28"/>
        </w:rPr>
        <w:t>Золотухина Е.В., д.х.н., гл. н. с., зав. лабораторией Федерального исследовательского центра проблем химической физики и медицинской химии РАН.</w:t>
      </w:r>
    </w:p>
    <w:p w14:paraId="3F1BAAD2" w14:textId="77777777" w:rsidR="005F2421" w:rsidRDefault="005F2421" w:rsidP="005F2421">
      <w:pPr>
        <w:pStyle w:val="2"/>
        <w:rPr>
          <w:sz w:val="28"/>
          <w:szCs w:val="28"/>
        </w:rPr>
      </w:pPr>
    </w:p>
    <w:p w14:paraId="4B30F0E6" w14:textId="4113EC38" w:rsidR="00EF7F67" w:rsidRPr="00FE471A" w:rsidRDefault="00FE471A" w:rsidP="00614032">
      <w:pPr>
        <w:shd w:val="clear" w:color="auto" w:fill="FFFFFF"/>
        <w:ind w:firstLine="709"/>
        <w:outlineLvl w:val="3"/>
        <w:rPr>
          <w:rStyle w:val="a3"/>
          <w:b/>
          <w:color w:val="000000" w:themeColor="text1"/>
          <w:sz w:val="28"/>
          <w:szCs w:val="28"/>
          <w:u w:val="none"/>
        </w:rPr>
      </w:pPr>
      <w:r w:rsidRPr="00FE471A">
        <w:rPr>
          <w:rStyle w:val="a3"/>
          <w:b/>
          <w:color w:val="000000" w:themeColor="text1"/>
          <w:sz w:val="28"/>
          <w:szCs w:val="28"/>
          <w:u w:val="none"/>
        </w:rPr>
        <w:t>Р</w:t>
      </w:r>
      <w:r w:rsidR="00614032">
        <w:rPr>
          <w:rStyle w:val="a3"/>
          <w:b/>
          <w:color w:val="000000" w:themeColor="text1"/>
          <w:sz w:val="28"/>
          <w:szCs w:val="28"/>
          <w:u w:val="none"/>
        </w:rPr>
        <w:t xml:space="preserve">абочая </w:t>
      </w:r>
      <w:r w:rsidRPr="00FE471A">
        <w:rPr>
          <w:rStyle w:val="a3"/>
          <w:b/>
          <w:color w:val="000000" w:themeColor="text1"/>
          <w:sz w:val="28"/>
          <w:szCs w:val="28"/>
          <w:u w:val="none"/>
        </w:rPr>
        <w:t>П</w:t>
      </w:r>
      <w:r w:rsidR="00614032">
        <w:rPr>
          <w:rStyle w:val="a3"/>
          <w:b/>
          <w:color w:val="000000" w:themeColor="text1"/>
          <w:sz w:val="28"/>
          <w:szCs w:val="28"/>
          <w:u w:val="none"/>
        </w:rPr>
        <w:t xml:space="preserve">рограмма </w:t>
      </w:r>
      <w:r w:rsidRPr="00FE471A">
        <w:rPr>
          <w:rStyle w:val="a3"/>
          <w:b/>
          <w:color w:val="000000" w:themeColor="text1"/>
          <w:sz w:val="28"/>
          <w:szCs w:val="28"/>
          <w:u w:val="none"/>
        </w:rPr>
        <w:t>К</w:t>
      </w:r>
      <w:r w:rsidR="00614032">
        <w:rPr>
          <w:rStyle w:val="a3"/>
          <w:b/>
          <w:color w:val="000000" w:themeColor="text1"/>
          <w:sz w:val="28"/>
          <w:szCs w:val="28"/>
          <w:u w:val="none"/>
        </w:rPr>
        <w:t>онференции</w:t>
      </w:r>
    </w:p>
    <w:p w14:paraId="35F81976" w14:textId="77777777" w:rsidR="00FF7ADB" w:rsidRPr="0008152A" w:rsidRDefault="008A5FED" w:rsidP="002C3134">
      <w:pPr>
        <w:pStyle w:val="2"/>
        <w:ind w:firstLine="709"/>
        <w:rPr>
          <w:sz w:val="28"/>
          <w:szCs w:val="28"/>
        </w:rPr>
      </w:pPr>
      <w:r w:rsidRPr="00A43F8D">
        <w:rPr>
          <w:b/>
          <w:sz w:val="28"/>
          <w:szCs w:val="28"/>
        </w:rPr>
        <w:t>5 июня</w:t>
      </w:r>
      <w:r w:rsidRPr="0008152A">
        <w:rPr>
          <w:sz w:val="28"/>
          <w:szCs w:val="28"/>
        </w:rPr>
        <w:t xml:space="preserve"> – день заезда, </w:t>
      </w:r>
      <w:r w:rsidR="00FF7ADB" w:rsidRPr="0008152A">
        <w:rPr>
          <w:sz w:val="28"/>
          <w:szCs w:val="28"/>
        </w:rPr>
        <w:t xml:space="preserve">встреча и </w:t>
      </w:r>
      <w:r w:rsidRPr="0008152A">
        <w:rPr>
          <w:sz w:val="28"/>
          <w:szCs w:val="28"/>
        </w:rPr>
        <w:t xml:space="preserve">размещение </w:t>
      </w:r>
      <w:r w:rsidR="00FF7ADB" w:rsidRPr="0008152A">
        <w:rPr>
          <w:sz w:val="28"/>
          <w:szCs w:val="28"/>
        </w:rPr>
        <w:t>участников, регистрация</w:t>
      </w:r>
    </w:p>
    <w:p w14:paraId="09F58D00" w14:textId="77777777" w:rsidR="00FF7ADB" w:rsidRPr="0008152A" w:rsidRDefault="00FF7ADB" w:rsidP="002C3134">
      <w:pPr>
        <w:pStyle w:val="2"/>
        <w:ind w:firstLine="709"/>
        <w:rPr>
          <w:sz w:val="28"/>
          <w:szCs w:val="28"/>
        </w:rPr>
      </w:pPr>
      <w:r w:rsidRPr="00A43F8D">
        <w:rPr>
          <w:b/>
          <w:sz w:val="28"/>
          <w:szCs w:val="28"/>
        </w:rPr>
        <w:t>6 июня</w:t>
      </w:r>
      <w:r w:rsidRPr="0008152A">
        <w:rPr>
          <w:sz w:val="28"/>
          <w:szCs w:val="28"/>
        </w:rPr>
        <w:t xml:space="preserve"> – пленарное заседание конференции в 1 корпусе ИжГТУ имени М.Т. Калашникова:</w:t>
      </w:r>
    </w:p>
    <w:p w14:paraId="2C2EF744" w14:textId="77777777" w:rsidR="00FF7ADB" w:rsidRPr="0008152A" w:rsidRDefault="00FF7ADB" w:rsidP="002C3134">
      <w:pPr>
        <w:pStyle w:val="2"/>
        <w:ind w:firstLine="709"/>
        <w:rPr>
          <w:sz w:val="28"/>
          <w:szCs w:val="28"/>
        </w:rPr>
      </w:pPr>
      <w:r w:rsidRPr="0008152A">
        <w:rPr>
          <w:sz w:val="28"/>
          <w:szCs w:val="28"/>
        </w:rPr>
        <w:t>9.00 – продолжение регистрации, приветственный чай.</w:t>
      </w:r>
    </w:p>
    <w:p w14:paraId="20D0C35F" w14:textId="77777777" w:rsidR="00FF7ADB" w:rsidRPr="0008152A" w:rsidRDefault="00FF7ADB" w:rsidP="002C3134">
      <w:pPr>
        <w:pStyle w:val="2"/>
        <w:ind w:firstLine="709"/>
        <w:rPr>
          <w:sz w:val="28"/>
          <w:szCs w:val="28"/>
        </w:rPr>
      </w:pPr>
      <w:r w:rsidRPr="0008152A">
        <w:rPr>
          <w:sz w:val="28"/>
          <w:szCs w:val="28"/>
        </w:rPr>
        <w:t>9.30 – открытие пленарного заседания. Приветственное слово и.о. ректора ИжГТУ имени М.Т. Калашникова А.В. Губерта, представителей органов государственной власти Удмуртской республики.</w:t>
      </w:r>
    </w:p>
    <w:p w14:paraId="03E3DAEC" w14:textId="358FAC70" w:rsidR="00FF7ADB" w:rsidRPr="0008152A" w:rsidRDefault="00D94C7A" w:rsidP="002C3134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10.00-</w:t>
      </w:r>
      <w:r w:rsidR="00FF7ADB" w:rsidRPr="0008152A">
        <w:rPr>
          <w:sz w:val="28"/>
          <w:szCs w:val="28"/>
        </w:rPr>
        <w:t>11.30 – пленарная сессия.</w:t>
      </w:r>
    </w:p>
    <w:p w14:paraId="5752472E" w14:textId="2A12FD64" w:rsidR="00FF7ADB" w:rsidRPr="0008152A" w:rsidRDefault="00FF7ADB" w:rsidP="002C3134">
      <w:pPr>
        <w:pStyle w:val="2"/>
        <w:ind w:firstLine="709"/>
        <w:rPr>
          <w:sz w:val="28"/>
          <w:szCs w:val="28"/>
        </w:rPr>
      </w:pPr>
      <w:r w:rsidRPr="0008152A">
        <w:rPr>
          <w:sz w:val="28"/>
          <w:szCs w:val="28"/>
        </w:rPr>
        <w:t>11.30</w:t>
      </w:r>
      <w:r w:rsidR="00D94C7A">
        <w:rPr>
          <w:sz w:val="28"/>
          <w:szCs w:val="28"/>
        </w:rPr>
        <w:t>-</w:t>
      </w:r>
      <w:r w:rsidRPr="0008152A">
        <w:rPr>
          <w:sz w:val="28"/>
          <w:szCs w:val="28"/>
        </w:rPr>
        <w:t>12.00 – кофе-брейк.</w:t>
      </w:r>
    </w:p>
    <w:p w14:paraId="0A819970" w14:textId="45640B51" w:rsidR="00FF7ADB" w:rsidRPr="0008152A" w:rsidRDefault="00FF7ADB" w:rsidP="002C3134">
      <w:pPr>
        <w:pStyle w:val="2"/>
        <w:ind w:firstLine="709"/>
        <w:rPr>
          <w:sz w:val="28"/>
          <w:szCs w:val="28"/>
        </w:rPr>
      </w:pPr>
      <w:r w:rsidRPr="0008152A">
        <w:rPr>
          <w:sz w:val="28"/>
          <w:szCs w:val="28"/>
        </w:rPr>
        <w:t>12.00</w:t>
      </w:r>
      <w:r w:rsidR="00D94C7A">
        <w:rPr>
          <w:sz w:val="28"/>
          <w:szCs w:val="28"/>
        </w:rPr>
        <w:t>-</w:t>
      </w:r>
      <w:r w:rsidRPr="0008152A">
        <w:rPr>
          <w:sz w:val="28"/>
          <w:szCs w:val="28"/>
        </w:rPr>
        <w:t>13.30 – пленарная сессия.</w:t>
      </w:r>
    </w:p>
    <w:p w14:paraId="28E81C7B" w14:textId="5DB35F83" w:rsidR="00FF7ADB" w:rsidRPr="0008152A" w:rsidRDefault="00FF7ADB" w:rsidP="002C3134">
      <w:pPr>
        <w:pStyle w:val="2"/>
        <w:ind w:firstLine="709"/>
        <w:rPr>
          <w:sz w:val="28"/>
          <w:szCs w:val="28"/>
        </w:rPr>
      </w:pPr>
      <w:r w:rsidRPr="0008152A">
        <w:rPr>
          <w:sz w:val="28"/>
          <w:szCs w:val="28"/>
        </w:rPr>
        <w:t>13.30</w:t>
      </w:r>
      <w:r w:rsidR="00D94C7A">
        <w:rPr>
          <w:sz w:val="28"/>
          <w:szCs w:val="28"/>
        </w:rPr>
        <w:t>-</w:t>
      </w:r>
      <w:r w:rsidRPr="0008152A">
        <w:rPr>
          <w:sz w:val="28"/>
          <w:szCs w:val="28"/>
        </w:rPr>
        <w:t>14.30 – обед.</w:t>
      </w:r>
    </w:p>
    <w:p w14:paraId="6B995666" w14:textId="63F8DFEC" w:rsidR="00FF7ADB" w:rsidRPr="0008152A" w:rsidRDefault="00FF7ADB" w:rsidP="002C3134">
      <w:pPr>
        <w:pStyle w:val="2"/>
        <w:ind w:firstLine="709"/>
        <w:rPr>
          <w:sz w:val="28"/>
          <w:szCs w:val="28"/>
        </w:rPr>
      </w:pPr>
      <w:r w:rsidRPr="0008152A">
        <w:rPr>
          <w:sz w:val="28"/>
          <w:szCs w:val="28"/>
        </w:rPr>
        <w:t>14.30</w:t>
      </w:r>
      <w:r w:rsidR="00D94C7A">
        <w:rPr>
          <w:sz w:val="28"/>
          <w:szCs w:val="28"/>
        </w:rPr>
        <w:t>-</w:t>
      </w:r>
      <w:r w:rsidRPr="0008152A">
        <w:rPr>
          <w:sz w:val="28"/>
          <w:szCs w:val="28"/>
        </w:rPr>
        <w:t>16.30 – пленарная сессия.</w:t>
      </w:r>
    </w:p>
    <w:p w14:paraId="74947E56" w14:textId="63378512" w:rsidR="00FF7ADB" w:rsidRPr="0008152A" w:rsidRDefault="00FF7ADB" w:rsidP="002C3134">
      <w:pPr>
        <w:pStyle w:val="2"/>
        <w:ind w:firstLine="709"/>
        <w:rPr>
          <w:sz w:val="28"/>
          <w:szCs w:val="28"/>
        </w:rPr>
      </w:pPr>
      <w:r w:rsidRPr="0008152A">
        <w:rPr>
          <w:sz w:val="28"/>
          <w:szCs w:val="28"/>
        </w:rPr>
        <w:t>17.00</w:t>
      </w:r>
      <w:r w:rsidR="00D94C7A">
        <w:rPr>
          <w:sz w:val="28"/>
          <w:szCs w:val="28"/>
        </w:rPr>
        <w:t>-1</w:t>
      </w:r>
      <w:r w:rsidRPr="0008152A">
        <w:rPr>
          <w:sz w:val="28"/>
          <w:szCs w:val="28"/>
        </w:rPr>
        <w:t xml:space="preserve">9.00 – </w:t>
      </w:r>
      <w:r w:rsidR="00161336" w:rsidRPr="0008152A">
        <w:rPr>
          <w:sz w:val="28"/>
          <w:szCs w:val="28"/>
        </w:rPr>
        <w:t xml:space="preserve">обзорная </w:t>
      </w:r>
      <w:r w:rsidRPr="0008152A">
        <w:rPr>
          <w:sz w:val="28"/>
          <w:szCs w:val="28"/>
        </w:rPr>
        <w:t xml:space="preserve">экскурсия по </w:t>
      </w:r>
      <w:r w:rsidR="00161336" w:rsidRPr="0008152A">
        <w:rPr>
          <w:sz w:val="28"/>
          <w:szCs w:val="28"/>
        </w:rPr>
        <w:t>Ижевску.</w:t>
      </w:r>
    </w:p>
    <w:p w14:paraId="77D140C7" w14:textId="727CC376" w:rsidR="00161336" w:rsidRPr="0008152A" w:rsidRDefault="00161336" w:rsidP="002C3134">
      <w:pPr>
        <w:pStyle w:val="2"/>
        <w:ind w:firstLine="709"/>
        <w:rPr>
          <w:sz w:val="28"/>
          <w:szCs w:val="28"/>
        </w:rPr>
      </w:pPr>
      <w:r w:rsidRPr="00A43F8D">
        <w:rPr>
          <w:b/>
          <w:sz w:val="28"/>
          <w:szCs w:val="28"/>
        </w:rPr>
        <w:t>7 июня</w:t>
      </w:r>
      <w:r w:rsidRPr="0008152A">
        <w:rPr>
          <w:sz w:val="28"/>
          <w:szCs w:val="28"/>
        </w:rPr>
        <w:t xml:space="preserve"> – поездка участников конференции на АО «Элеконд»</w:t>
      </w:r>
      <w:r w:rsidR="00B479AD">
        <w:rPr>
          <w:sz w:val="28"/>
          <w:szCs w:val="28"/>
        </w:rPr>
        <w:t>,             г. Сарапул, Удмуртская Республика</w:t>
      </w:r>
      <w:r w:rsidRPr="0008152A">
        <w:rPr>
          <w:sz w:val="28"/>
          <w:szCs w:val="28"/>
        </w:rPr>
        <w:t>.</w:t>
      </w:r>
    </w:p>
    <w:p w14:paraId="31AF07B5" w14:textId="77777777" w:rsidR="00161336" w:rsidRPr="0008152A" w:rsidRDefault="00161336" w:rsidP="002C3134">
      <w:pPr>
        <w:pStyle w:val="2"/>
        <w:ind w:firstLine="709"/>
        <w:rPr>
          <w:sz w:val="28"/>
          <w:szCs w:val="28"/>
        </w:rPr>
      </w:pPr>
      <w:r w:rsidRPr="0008152A">
        <w:rPr>
          <w:sz w:val="28"/>
          <w:szCs w:val="28"/>
        </w:rPr>
        <w:t>9.00 – выезд в г. Сарапул.</w:t>
      </w:r>
    </w:p>
    <w:p w14:paraId="22C77682" w14:textId="676106B0" w:rsidR="00161336" w:rsidRPr="0008152A" w:rsidRDefault="00161336" w:rsidP="002C3134">
      <w:pPr>
        <w:pStyle w:val="2"/>
        <w:ind w:firstLine="709"/>
        <w:rPr>
          <w:sz w:val="28"/>
          <w:szCs w:val="28"/>
        </w:rPr>
      </w:pPr>
      <w:r w:rsidRPr="0008152A">
        <w:rPr>
          <w:sz w:val="28"/>
          <w:szCs w:val="28"/>
        </w:rPr>
        <w:t xml:space="preserve">10.30 – приветственный чай, встреча участников конференции с генеральным директором АО «Элеконд» Наумовым </w:t>
      </w:r>
      <w:r w:rsidR="0080652D">
        <w:rPr>
          <w:sz w:val="28"/>
          <w:szCs w:val="28"/>
        </w:rPr>
        <w:t xml:space="preserve">А.Ф. и главным инженером </w:t>
      </w:r>
      <w:r w:rsidRPr="0008152A">
        <w:rPr>
          <w:sz w:val="28"/>
          <w:szCs w:val="28"/>
        </w:rPr>
        <w:t>Степановым</w:t>
      </w:r>
      <w:r w:rsidR="0080652D">
        <w:rPr>
          <w:sz w:val="28"/>
          <w:szCs w:val="28"/>
        </w:rPr>
        <w:t xml:space="preserve"> А.В</w:t>
      </w:r>
      <w:r w:rsidRPr="0008152A">
        <w:rPr>
          <w:sz w:val="28"/>
          <w:szCs w:val="28"/>
        </w:rPr>
        <w:t>.</w:t>
      </w:r>
    </w:p>
    <w:p w14:paraId="591A2534" w14:textId="63D7069F" w:rsidR="00161336" w:rsidRPr="0008152A" w:rsidRDefault="00161336" w:rsidP="00D94C7A">
      <w:pPr>
        <w:pStyle w:val="2"/>
        <w:tabs>
          <w:tab w:val="left" w:pos="1560"/>
        </w:tabs>
        <w:ind w:firstLine="709"/>
        <w:rPr>
          <w:sz w:val="28"/>
          <w:szCs w:val="28"/>
        </w:rPr>
      </w:pPr>
      <w:r w:rsidRPr="0008152A">
        <w:rPr>
          <w:sz w:val="28"/>
          <w:szCs w:val="28"/>
        </w:rPr>
        <w:t>11.00</w:t>
      </w:r>
      <w:r w:rsidR="00D94C7A">
        <w:rPr>
          <w:sz w:val="28"/>
          <w:szCs w:val="28"/>
        </w:rPr>
        <w:t>-</w:t>
      </w:r>
      <w:r w:rsidRPr="0008152A">
        <w:rPr>
          <w:sz w:val="28"/>
          <w:szCs w:val="28"/>
        </w:rPr>
        <w:t>12.00 – знакомство с производством АО «Элеконд».</w:t>
      </w:r>
    </w:p>
    <w:p w14:paraId="5B121CC6" w14:textId="39430C7D" w:rsidR="00161336" w:rsidRPr="0008152A" w:rsidRDefault="00161336" w:rsidP="002C3134">
      <w:pPr>
        <w:pStyle w:val="2"/>
        <w:ind w:firstLine="709"/>
        <w:rPr>
          <w:sz w:val="28"/>
          <w:szCs w:val="28"/>
        </w:rPr>
      </w:pPr>
      <w:r w:rsidRPr="0008152A">
        <w:rPr>
          <w:sz w:val="28"/>
          <w:szCs w:val="28"/>
        </w:rPr>
        <w:t>12.00</w:t>
      </w:r>
      <w:r w:rsidR="00D94C7A">
        <w:rPr>
          <w:sz w:val="28"/>
          <w:szCs w:val="28"/>
        </w:rPr>
        <w:t>-</w:t>
      </w:r>
      <w:r w:rsidRPr="0008152A">
        <w:rPr>
          <w:sz w:val="28"/>
          <w:szCs w:val="28"/>
        </w:rPr>
        <w:t>13.00 – круглый стол участников конференции и представителей конструкторско-технологических подразделений АО «Элеконд».</w:t>
      </w:r>
    </w:p>
    <w:p w14:paraId="60E6AC72" w14:textId="32806828" w:rsidR="00161336" w:rsidRPr="0008152A" w:rsidRDefault="00161336" w:rsidP="002C3134">
      <w:pPr>
        <w:pStyle w:val="2"/>
        <w:ind w:firstLine="709"/>
        <w:rPr>
          <w:sz w:val="28"/>
          <w:szCs w:val="28"/>
        </w:rPr>
      </w:pPr>
      <w:r w:rsidRPr="0008152A">
        <w:rPr>
          <w:sz w:val="28"/>
          <w:szCs w:val="28"/>
        </w:rPr>
        <w:t>13.30</w:t>
      </w:r>
      <w:r w:rsidR="00D94C7A">
        <w:rPr>
          <w:sz w:val="28"/>
          <w:szCs w:val="28"/>
        </w:rPr>
        <w:t>-</w:t>
      </w:r>
      <w:r w:rsidRPr="0008152A">
        <w:rPr>
          <w:sz w:val="28"/>
          <w:szCs w:val="28"/>
        </w:rPr>
        <w:t>15.30 – экскурсия участников конференции по культурно-историческим местам г. Сарапул, обед</w:t>
      </w:r>
      <w:r w:rsidR="00B656B3" w:rsidRPr="0008152A">
        <w:rPr>
          <w:sz w:val="28"/>
          <w:szCs w:val="28"/>
        </w:rPr>
        <w:t>, принятие рекомендаций, закрытие конференции.</w:t>
      </w:r>
    </w:p>
    <w:p w14:paraId="0C728D6D" w14:textId="77777777" w:rsidR="00161336" w:rsidRPr="0008152A" w:rsidRDefault="00161336" w:rsidP="002C3134">
      <w:pPr>
        <w:pStyle w:val="2"/>
        <w:ind w:firstLine="709"/>
        <w:rPr>
          <w:sz w:val="28"/>
          <w:szCs w:val="28"/>
        </w:rPr>
      </w:pPr>
      <w:r w:rsidRPr="0008152A">
        <w:rPr>
          <w:sz w:val="28"/>
          <w:szCs w:val="28"/>
        </w:rPr>
        <w:t xml:space="preserve">15.30 – отъезд </w:t>
      </w:r>
      <w:r w:rsidR="00B656B3" w:rsidRPr="0008152A">
        <w:rPr>
          <w:sz w:val="28"/>
          <w:szCs w:val="28"/>
        </w:rPr>
        <w:t>в г. Ижевск.</w:t>
      </w:r>
      <w:r w:rsidRPr="0008152A">
        <w:rPr>
          <w:sz w:val="28"/>
          <w:szCs w:val="28"/>
        </w:rPr>
        <w:t xml:space="preserve"> </w:t>
      </w:r>
    </w:p>
    <w:p w14:paraId="227DE82A" w14:textId="77777777" w:rsidR="0080698C" w:rsidRDefault="008A5FED" w:rsidP="002C3134">
      <w:pPr>
        <w:pStyle w:val="2"/>
        <w:ind w:firstLine="709"/>
        <w:rPr>
          <w:sz w:val="28"/>
          <w:szCs w:val="28"/>
        </w:rPr>
      </w:pPr>
      <w:r w:rsidRPr="0008152A">
        <w:rPr>
          <w:sz w:val="28"/>
          <w:szCs w:val="28"/>
        </w:rPr>
        <w:t xml:space="preserve"> </w:t>
      </w:r>
    </w:p>
    <w:p w14:paraId="4CBBCE39" w14:textId="77777777" w:rsidR="007946F8" w:rsidRPr="0008152A" w:rsidRDefault="007946F8" w:rsidP="007946F8">
      <w:pPr>
        <w:pStyle w:val="5"/>
        <w:keepNext w:val="0"/>
        <w:tabs>
          <w:tab w:val="left" w:pos="709"/>
        </w:tabs>
        <w:spacing w:line="240" w:lineRule="atLeast"/>
        <w:ind w:firstLine="709"/>
        <w:jc w:val="left"/>
        <w:outlineLvl w:val="4"/>
        <w:rPr>
          <w:sz w:val="28"/>
          <w:szCs w:val="28"/>
        </w:rPr>
      </w:pPr>
      <w:r w:rsidRPr="0008152A">
        <w:rPr>
          <w:sz w:val="28"/>
          <w:szCs w:val="28"/>
        </w:rPr>
        <w:t>А</w:t>
      </w:r>
      <w:r>
        <w:rPr>
          <w:sz w:val="28"/>
          <w:szCs w:val="28"/>
        </w:rPr>
        <w:t xml:space="preserve">дрес </w:t>
      </w:r>
      <w:r w:rsidRPr="0008152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Конференции</w:t>
      </w:r>
    </w:p>
    <w:p w14:paraId="5BE350F3" w14:textId="77777777" w:rsidR="007946F8" w:rsidRPr="0008152A" w:rsidRDefault="007946F8" w:rsidP="007946F8">
      <w:pPr>
        <w:shd w:val="clear" w:color="auto" w:fill="FFFFFF"/>
        <w:ind w:firstLine="709"/>
        <w:jc w:val="both"/>
        <w:rPr>
          <w:sz w:val="28"/>
          <w:szCs w:val="28"/>
        </w:rPr>
      </w:pPr>
      <w:r w:rsidRPr="0008152A">
        <w:rPr>
          <w:sz w:val="28"/>
          <w:szCs w:val="28"/>
        </w:rPr>
        <w:t xml:space="preserve">426069, </w:t>
      </w:r>
      <w:proofErr w:type="gramStart"/>
      <w:r w:rsidRPr="0008152A">
        <w:rPr>
          <w:sz w:val="28"/>
          <w:szCs w:val="28"/>
        </w:rPr>
        <w:t>Россия,  г.</w:t>
      </w:r>
      <w:proofErr w:type="gramEnd"/>
      <w:r w:rsidRPr="0008152A">
        <w:rPr>
          <w:sz w:val="28"/>
          <w:szCs w:val="28"/>
        </w:rPr>
        <w:t xml:space="preserve"> Ижевск</w:t>
      </w:r>
      <w:r>
        <w:rPr>
          <w:sz w:val="28"/>
          <w:szCs w:val="28"/>
        </w:rPr>
        <w:t>, </w:t>
      </w:r>
      <w:r w:rsidRPr="0008152A">
        <w:rPr>
          <w:sz w:val="28"/>
          <w:szCs w:val="28"/>
        </w:rPr>
        <w:t>ул. Студенческая, 7</w:t>
      </w:r>
      <w:r>
        <w:rPr>
          <w:sz w:val="28"/>
          <w:szCs w:val="28"/>
        </w:rPr>
        <w:t>,  ФГБОУ ВО «</w:t>
      </w:r>
      <w:r w:rsidRPr="00FE471A">
        <w:rPr>
          <w:sz w:val="28"/>
          <w:szCs w:val="28"/>
        </w:rPr>
        <w:t>ИжГТУ имени М.Т. Калашникова</w:t>
      </w:r>
      <w:r>
        <w:rPr>
          <w:sz w:val="28"/>
          <w:szCs w:val="28"/>
        </w:rPr>
        <w:t>»</w:t>
      </w:r>
      <w:r w:rsidRPr="00FE471A">
        <w:rPr>
          <w:sz w:val="28"/>
          <w:szCs w:val="28"/>
        </w:rPr>
        <w:t>,</w:t>
      </w:r>
      <w:r>
        <w:rPr>
          <w:sz w:val="28"/>
          <w:szCs w:val="28"/>
        </w:rPr>
        <w:t xml:space="preserve"> ка</w:t>
      </w:r>
      <w:r w:rsidRPr="00FE471A">
        <w:rPr>
          <w:sz w:val="28"/>
          <w:szCs w:val="28"/>
        </w:rPr>
        <w:t>федра «Химия и химическая технология»</w:t>
      </w:r>
      <w:r>
        <w:rPr>
          <w:sz w:val="28"/>
          <w:szCs w:val="28"/>
        </w:rPr>
        <w:t>.</w:t>
      </w:r>
    </w:p>
    <w:p w14:paraId="306278AA" w14:textId="77777777" w:rsidR="007946F8" w:rsidRPr="0008152A" w:rsidRDefault="007946F8" w:rsidP="002C3134">
      <w:pPr>
        <w:pStyle w:val="2"/>
        <w:ind w:firstLine="709"/>
        <w:rPr>
          <w:sz w:val="28"/>
          <w:szCs w:val="28"/>
        </w:rPr>
      </w:pPr>
    </w:p>
    <w:p w14:paraId="701F5DBE" w14:textId="221EC9B4" w:rsidR="00A43F8D" w:rsidRPr="00A43F8D" w:rsidRDefault="007F24EF" w:rsidP="00A43F8D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Контактные данные</w:t>
      </w:r>
      <w:r w:rsidR="00CD1184">
        <w:rPr>
          <w:b/>
          <w:sz w:val="28"/>
          <w:szCs w:val="28"/>
        </w:rPr>
        <w:t xml:space="preserve"> л</w:t>
      </w:r>
      <w:r w:rsidR="00CD1184" w:rsidRPr="00CD1184">
        <w:rPr>
          <w:b/>
          <w:sz w:val="28"/>
          <w:szCs w:val="28"/>
        </w:rPr>
        <w:t>окального оргкомитета</w:t>
      </w:r>
      <w:r w:rsidR="00A43F8D" w:rsidRPr="00A43F8D">
        <w:rPr>
          <w:b/>
          <w:sz w:val="28"/>
          <w:szCs w:val="28"/>
        </w:rPr>
        <w:t>:</w:t>
      </w:r>
    </w:p>
    <w:p w14:paraId="7E5C2646" w14:textId="77777777" w:rsidR="00A43F8D" w:rsidRPr="00A43F8D" w:rsidRDefault="00A43F8D" w:rsidP="00A43F8D">
      <w:pPr>
        <w:pStyle w:val="2"/>
        <w:rPr>
          <w:sz w:val="28"/>
          <w:szCs w:val="28"/>
        </w:rPr>
      </w:pPr>
      <w:r w:rsidRPr="00A43F8D">
        <w:rPr>
          <w:sz w:val="28"/>
          <w:szCs w:val="28"/>
        </w:rPr>
        <w:t>Руководитель локального оргкомитета:</w:t>
      </w:r>
    </w:p>
    <w:p w14:paraId="30354D22" w14:textId="77777777" w:rsidR="00A43F8D" w:rsidRPr="00A43F8D" w:rsidRDefault="00A43F8D" w:rsidP="00A43F8D">
      <w:pPr>
        <w:pStyle w:val="2"/>
        <w:rPr>
          <w:sz w:val="28"/>
          <w:szCs w:val="28"/>
        </w:rPr>
      </w:pPr>
      <w:r w:rsidRPr="00A43F8D">
        <w:rPr>
          <w:sz w:val="28"/>
          <w:szCs w:val="28"/>
        </w:rPr>
        <w:t xml:space="preserve">Плетнев Михаил Андреевич: </w:t>
      </w:r>
    </w:p>
    <w:p w14:paraId="07DCD504" w14:textId="6ED58D12" w:rsidR="00A43F8D" w:rsidRDefault="00A43F8D" w:rsidP="00A43F8D">
      <w:pPr>
        <w:pStyle w:val="2"/>
        <w:rPr>
          <w:sz w:val="28"/>
          <w:szCs w:val="28"/>
        </w:rPr>
      </w:pPr>
      <w:r w:rsidRPr="00A43F8D">
        <w:rPr>
          <w:sz w:val="28"/>
          <w:szCs w:val="28"/>
        </w:rPr>
        <w:t xml:space="preserve">+7912 760 42 23, </w:t>
      </w:r>
      <w:hyperlink r:id="rId9" w:history="1">
        <w:r w:rsidR="00F23F09" w:rsidRPr="00F52D33">
          <w:rPr>
            <w:rStyle w:val="a3"/>
            <w:sz w:val="28"/>
            <w:szCs w:val="28"/>
          </w:rPr>
          <w:t>pletnevm@list.ru</w:t>
        </w:r>
      </w:hyperlink>
    </w:p>
    <w:p w14:paraId="3DE4AEC1" w14:textId="77777777" w:rsidR="00A43F8D" w:rsidRPr="00A43F8D" w:rsidRDefault="00A43F8D" w:rsidP="00A43F8D">
      <w:pPr>
        <w:pStyle w:val="2"/>
        <w:rPr>
          <w:sz w:val="28"/>
          <w:szCs w:val="28"/>
        </w:rPr>
      </w:pPr>
      <w:r w:rsidRPr="00A43F8D">
        <w:rPr>
          <w:sz w:val="28"/>
          <w:szCs w:val="28"/>
        </w:rPr>
        <w:t>Ответственный секретарь:</w:t>
      </w:r>
    </w:p>
    <w:p w14:paraId="0910F3B7" w14:textId="77777777" w:rsidR="00A43F8D" w:rsidRPr="00A43F8D" w:rsidRDefault="00A43F8D" w:rsidP="00A43F8D">
      <w:pPr>
        <w:pStyle w:val="2"/>
        <w:rPr>
          <w:sz w:val="28"/>
          <w:szCs w:val="28"/>
        </w:rPr>
      </w:pPr>
      <w:r w:rsidRPr="00A43F8D">
        <w:rPr>
          <w:sz w:val="28"/>
          <w:szCs w:val="28"/>
        </w:rPr>
        <w:t xml:space="preserve">Бондарь Андрей Юрьевич: </w:t>
      </w:r>
    </w:p>
    <w:p w14:paraId="6A625F89" w14:textId="233626FA" w:rsidR="00A43F8D" w:rsidRDefault="00A43F8D" w:rsidP="00A43F8D">
      <w:pPr>
        <w:pStyle w:val="2"/>
        <w:rPr>
          <w:sz w:val="28"/>
          <w:szCs w:val="28"/>
        </w:rPr>
      </w:pPr>
      <w:r w:rsidRPr="00A43F8D">
        <w:rPr>
          <w:sz w:val="28"/>
          <w:szCs w:val="28"/>
        </w:rPr>
        <w:t xml:space="preserve">+79127623508, </w:t>
      </w:r>
      <w:hyperlink r:id="rId10" w:history="1">
        <w:r w:rsidR="00F23F09" w:rsidRPr="00F52D33">
          <w:rPr>
            <w:rStyle w:val="a3"/>
            <w:sz w:val="28"/>
            <w:szCs w:val="28"/>
          </w:rPr>
          <w:t>polymer24@yandex.ru</w:t>
        </w:r>
      </w:hyperlink>
    </w:p>
    <w:p w14:paraId="5AF8037A" w14:textId="77777777" w:rsidR="00A43F8D" w:rsidRPr="00A43F8D" w:rsidRDefault="00A43F8D" w:rsidP="00A43F8D">
      <w:pPr>
        <w:pStyle w:val="2"/>
        <w:rPr>
          <w:sz w:val="28"/>
          <w:szCs w:val="28"/>
        </w:rPr>
      </w:pPr>
      <w:r w:rsidRPr="00A43F8D">
        <w:rPr>
          <w:sz w:val="28"/>
          <w:szCs w:val="28"/>
        </w:rPr>
        <w:t xml:space="preserve">Шарина Анна Николаевна, </w:t>
      </w:r>
    </w:p>
    <w:p w14:paraId="77AA510F" w14:textId="77777777" w:rsidR="00A43F8D" w:rsidRPr="00A43F8D" w:rsidRDefault="00A43F8D" w:rsidP="00A43F8D">
      <w:pPr>
        <w:pStyle w:val="2"/>
        <w:rPr>
          <w:sz w:val="28"/>
          <w:szCs w:val="28"/>
        </w:rPr>
      </w:pPr>
      <w:r w:rsidRPr="00A43F8D">
        <w:rPr>
          <w:sz w:val="28"/>
          <w:szCs w:val="28"/>
        </w:rPr>
        <w:t>помощник руководителя Оргкомитета</w:t>
      </w:r>
    </w:p>
    <w:p w14:paraId="5BF4A24F" w14:textId="5D0208E0" w:rsidR="00A43F8D" w:rsidRDefault="00A43F8D" w:rsidP="00A43F8D">
      <w:pPr>
        <w:pStyle w:val="2"/>
        <w:rPr>
          <w:sz w:val="28"/>
          <w:szCs w:val="28"/>
        </w:rPr>
      </w:pPr>
      <w:r w:rsidRPr="00A43F8D">
        <w:rPr>
          <w:sz w:val="28"/>
          <w:szCs w:val="28"/>
        </w:rPr>
        <w:t xml:space="preserve">+79225199486, </w:t>
      </w:r>
      <w:hyperlink r:id="rId11" w:history="1">
        <w:r w:rsidR="00F23F09" w:rsidRPr="00F52D33">
          <w:rPr>
            <w:rStyle w:val="a3"/>
            <w:sz w:val="28"/>
            <w:szCs w:val="28"/>
          </w:rPr>
          <w:t>sharina.sharina.an@gmail.com</w:t>
        </w:r>
      </w:hyperlink>
    </w:p>
    <w:p w14:paraId="5303A643" w14:textId="77777777" w:rsidR="00A43F8D" w:rsidRPr="00A43F8D" w:rsidRDefault="00A43F8D" w:rsidP="00A43F8D">
      <w:pPr>
        <w:pStyle w:val="2"/>
        <w:rPr>
          <w:sz w:val="28"/>
          <w:szCs w:val="28"/>
        </w:rPr>
      </w:pPr>
    </w:p>
    <w:p w14:paraId="4E0E31F4" w14:textId="77777777" w:rsidR="00A43F8D" w:rsidRDefault="00A43F8D" w:rsidP="00876B5F">
      <w:pPr>
        <w:pStyle w:val="2"/>
        <w:ind w:firstLine="709"/>
        <w:rPr>
          <w:sz w:val="28"/>
          <w:szCs w:val="28"/>
        </w:rPr>
      </w:pPr>
      <w:r w:rsidRPr="00A43F8D">
        <w:rPr>
          <w:sz w:val="28"/>
          <w:szCs w:val="28"/>
        </w:rPr>
        <w:t>Оргкомитет будет благодарен Вам за распространение данной информации среди коллег, заинтересованных принять участие в работе конференции.</w:t>
      </w:r>
    </w:p>
    <w:p w14:paraId="3EE2A865" w14:textId="77777777" w:rsidR="00666824" w:rsidRDefault="00666824" w:rsidP="00666824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center"/>
        <w:outlineLvl w:val="4"/>
        <w:rPr>
          <w:b/>
          <w:sz w:val="28"/>
          <w:szCs w:val="28"/>
          <w:u w:val="double"/>
          <w:lang w:val="ru-RU"/>
        </w:rPr>
      </w:pPr>
    </w:p>
    <w:p w14:paraId="18630941" w14:textId="77777777" w:rsidR="00666824" w:rsidRPr="00A43F8D" w:rsidRDefault="00666824" w:rsidP="00666824">
      <w:pPr>
        <w:pStyle w:val="a7"/>
        <w:tabs>
          <w:tab w:val="left" w:pos="284"/>
        </w:tabs>
        <w:autoSpaceDE w:val="0"/>
        <w:autoSpaceDN w:val="0"/>
        <w:ind w:left="0" w:firstLine="709"/>
        <w:jc w:val="center"/>
        <w:rPr>
          <w:b/>
          <w:spacing w:val="2"/>
          <w:sz w:val="28"/>
          <w:szCs w:val="28"/>
        </w:rPr>
      </w:pPr>
      <w:r w:rsidRPr="00A43F8D">
        <w:rPr>
          <w:b/>
          <w:spacing w:val="2"/>
          <w:sz w:val="28"/>
          <w:szCs w:val="28"/>
        </w:rPr>
        <w:t>ТРЕБОВАНИЯ К ОФОРМЛЕНИЮ МАТЕРИАЛОВ</w:t>
      </w:r>
    </w:p>
    <w:p w14:paraId="2A66BEEF" w14:textId="77777777" w:rsidR="00666824" w:rsidRPr="0008152A" w:rsidRDefault="00666824" w:rsidP="00666824">
      <w:pPr>
        <w:pStyle w:val="a7"/>
        <w:tabs>
          <w:tab w:val="left" w:pos="284"/>
        </w:tabs>
        <w:autoSpaceDE w:val="0"/>
        <w:autoSpaceDN w:val="0"/>
        <w:ind w:left="0" w:firstLine="709"/>
        <w:jc w:val="both"/>
        <w:rPr>
          <w:spacing w:val="2"/>
          <w:sz w:val="28"/>
          <w:szCs w:val="28"/>
        </w:rPr>
      </w:pPr>
      <w:r w:rsidRPr="0008152A">
        <w:rPr>
          <w:spacing w:val="2"/>
          <w:sz w:val="28"/>
          <w:szCs w:val="28"/>
        </w:rPr>
        <w:t xml:space="preserve">Объем докладов – до 4 полных печатных страниц, включая список литературы. </w:t>
      </w:r>
    </w:p>
    <w:p w14:paraId="42B792C4" w14:textId="77777777" w:rsidR="00666824" w:rsidRPr="0008152A" w:rsidRDefault="00666824" w:rsidP="00666824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709"/>
        <w:jc w:val="both"/>
        <w:rPr>
          <w:spacing w:val="2"/>
          <w:sz w:val="28"/>
          <w:szCs w:val="28"/>
        </w:rPr>
      </w:pPr>
      <w:r w:rsidRPr="0008152A">
        <w:rPr>
          <w:spacing w:val="2"/>
          <w:sz w:val="28"/>
          <w:szCs w:val="28"/>
        </w:rPr>
        <w:t xml:space="preserve">Материалы, представленные в электронной форме, должны быть подготовлены в текстовом редакторе – </w:t>
      </w:r>
      <w:r w:rsidRPr="0008152A">
        <w:rPr>
          <w:spacing w:val="2"/>
          <w:sz w:val="28"/>
          <w:szCs w:val="28"/>
          <w:lang w:val="en-US"/>
        </w:rPr>
        <w:t>Microsoft</w:t>
      </w:r>
      <w:r w:rsidRPr="0008152A">
        <w:rPr>
          <w:spacing w:val="2"/>
          <w:sz w:val="28"/>
          <w:szCs w:val="28"/>
        </w:rPr>
        <w:t xml:space="preserve"> </w:t>
      </w:r>
      <w:r w:rsidRPr="0008152A">
        <w:rPr>
          <w:spacing w:val="2"/>
          <w:sz w:val="28"/>
          <w:szCs w:val="28"/>
          <w:lang w:val="en-US"/>
        </w:rPr>
        <w:t>Word</w:t>
      </w:r>
      <w:r w:rsidRPr="0008152A">
        <w:rPr>
          <w:spacing w:val="2"/>
          <w:sz w:val="28"/>
          <w:szCs w:val="28"/>
        </w:rPr>
        <w:t xml:space="preserve"> (шрифт “</w:t>
      </w:r>
      <w:r w:rsidRPr="0008152A">
        <w:rPr>
          <w:spacing w:val="2"/>
          <w:sz w:val="28"/>
          <w:szCs w:val="28"/>
          <w:lang w:val="en-US"/>
        </w:rPr>
        <w:t>Times</w:t>
      </w:r>
      <w:r w:rsidRPr="0008152A">
        <w:rPr>
          <w:spacing w:val="2"/>
          <w:sz w:val="28"/>
          <w:szCs w:val="28"/>
        </w:rPr>
        <w:t xml:space="preserve"> </w:t>
      </w:r>
      <w:r w:rsidRPr="0008152A">
        <w:rPr>
          <w:spacing w:val="2"/>
          <w:sz w:val="28"/>
          <w:szCs w:val="28"/>
          <w:lang w:val="en-US"/>
        </w:rPr>
        <w:t>New</w:t>
      </w:r>
      <w:r w:rsidRPr="0008152A">
        <w:rPr>
          <w:spacing w:val="2"/>
          <w:sz w:val="28"/>
          <w:szCs w:val="28"/>
        </w:rPr>
        <w:t xml:space="preserve"> </w:t>
      </w:r>
      <w:r w:rsidRPr="0008152A">
        <w:rPr>
          <w:spacing w:val="2"/>
          <w:sz w:val="28"/>
          <w:szCs w:val="28"/>
          <w:lang w:val="en-US"/>
        </w:rPr>
        <w:t>Roman</w:t>
      </w:r>
      <w:r w:rsidRPr="0008152A">
        <w:rPr>
          <w:spacing w:val="2"/>
          <w:sz w:val="28"/>
          <w:szCs w:val="28"/>
        </w:rPr>
        <w:t>”);</w:t>
      </w:r>
    </w:p>
    <w:p w14:paraId="17864F09" w14:textId="77777777" w:rsidR="00666824" w:rsidRPr="0008152A" w:rsidRDefault="00666824" w:rsidP="00666824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709"/>
        <w:jc w:val="both"/>
        <w:rPr>
          <w:spacing w:val="2"/>
          <w:sz w:val="28"/>
          <w:szCs w:val="28"/>
        </w:rPr>
      </w:pPr>
      <w:r w:rsidRPr="0008152A">
        <w:rPr>
          <w:spacing w:val="2"/>
          <w:sz w:val="28"/>
          <w:szCs w:val="28"/>
        </w:rPr>
        <w:t>заглавие доклада – 14 кегль, полужирный, прописные, выравнивание по центру;</w:t>
      </w:r>
    </w:p>
    <w:p w14:paraId="1692B9FB" w14:textId="77777777" w:rsidR="00666824" w:rsidRPr="0008152A" w:rsidRDefault="00666824" w:rsidP="00666824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709"/>
        <w:jc w:val="both"/>
        <w:rPr>
          <w:spacing w:val="2"/>
          <w:sz w:val="28"/>
          <w:szCs w:val="28"/>
        </w:rPr>
      </w:pPr>
      <w:r w:rsidRPr="0008152A">
        <w:rPr>
          <w:spacing w:val="2"/>
          <w:sz w:val="28"/>
          <w:szCs w:val="28"/>
        </w:rPr>
        <w:t xml:space="preserve">фамилии авторов – 14, обычный; </w:t>
      </w:r>
    </w:p>
    <w:p w14:paraId="15F57E05" w14:textId="77777777" w:rsidR="00666824" w:rsidRPr="0008152A" w:rsidRDefault="00666824" w:rsidP="00666824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709"/>
        <w:jc w:val="both"/>
        <w:rPr>
          <w:spacing w:val="2"/>
          <w:sz w:val="28"/>
          <w:szCs w:val="28"/>
        </w:rPr>
      </w:pPr>
      <w:r w:rsidRPr="0008152A">
        <w:rPr>
          <w:spacing w:val="2"/>
          <w:sz w:val="28"/>
          <w:szCs w:val="28"/>
        </w:rPr>
        <w:t>название организации – 12, обычный;</w:t>
      </w:r>
    </w:p>
    <w:p w14:paraId="05F04343" w14:textId="77777777" w:rsidR="00666824" w:rsidRPr="0008152A" w:rsidRDefault="00666824" w:rsidP="00666824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709"/>
        <w:jc w:val="both"/>
        <w:rPr>
          <w:spacing w:val="2"/>
          <w:sz w:val="28"/>
          <w:szCs w:val="28"/>
        </w:rPr>
      </w:pPr>
      <w:r w:rsidRPr="0008152A">
        <w:rPr>
          <w:spacing w:val="2"/>
          <w:sz w:val="28"/>
          <w:szCs w:val="28"/>
        </w:rPr>
        <w:t xml:space="preserve">основной текст – 14, обычный; </w:t>
      </w:r>
    </w:p>
    <w:p w14:paraId="6D5112B7" w14:textId="77777777" w:rsidR="00666824" w:rsidRPr="0008152A" w:rsidRDefault="00666824" w:rsidP="00666824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709"/>
        <w:jc w:val="both"/>
        <w:rPr>
          <w:spacing w:val="2"/>
          <w:sz w:val="28"/>
          <w:szCs w:val="28"/>
        </w:rPr>
      </w:pPr>
      <w:r w:rsidRPr="0008152A">
        <w:rPr>
          <w:spacing w:val="2"/>
          <w:sz w:val="28"/>
          <w:szCs w:val="28"/>
        </w:rPr>
        <w:t xml:space="preserve">абзац – 12,5 мм; </w:t>
      </w:r>
    </w:p>
    <w:p w14:paraId="5A47EB38" w14:textId="77777777" w:rsidR="00666824" w:rsidRPr="0008152A" w:rsidRDefault="00666824" w:rsidP="00666824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709"/>
        <w:jc w:val="both"/>
        <w:rPr>
          <w:spacing w:val="2"/>
          <w:sz w:val="28"/>
          <w:szCs w:val="28"/>
        </w:rPr>
      </w:pPr>
      <w:r w:rsidRPr="0008152A">
        <w:rPr>
          <w:spacing w:val="2"/>
          <w:sz w:val="28"/>
          <w:szCs w:val="28"/>
        </w:rPr>
        <w:t xml:space="preserve">межстрочный интервал - одинарный; </w:t>
      </w:r>
    </w:p>
    <w:p w14:paraId="14179D30" w14:textId="77777777" w:rsidR="00666824" w:rsidRPr="0008152A" w:rsidRDefault="00666824" w:rsidP="00666824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709"/>
        <w:jc w:val="both"/>
        <w:rPr>
          <w:spacing w:val="2"/>
          <w:sz w:val="28"/>
          <w:szCs w:val="28"/>
        </w:rPr>
      </w:pPr>
      <w:r w:rsidRPr="0008152A">
        <w:rPr>
          <w:spacing w:val="2"/>
          <w:sz w:val="28"/>
          <w:szCs w:val="28"/>
        </w:rPr>
        <w:t>все поля - 3,0 см;</w:t>
      </w:r>
    </w:p>
    <w:p w14:paraId="68F5E5BE" w14:textId="77777777" w:rsidR="00666824" w:rsidRPr="0008152A" w:rsidRDefault="00666824" w:rsidP="00666824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709"/>
        <w:jc w:val="both"/>
        <w:rPr>
          <w:spacing w:val="2"/>
          <w:sz w:val="28"/>
          <w:szCs w:val="28"/>
        </w:rPr>
      </w:pPr>
      <w:r w:rsidRPr="0008152A">
        <w:rPr>
          <w:spacing w:val="2"/>
          <w:sz w:val="28"/>
          <w:szCs w:val="28"/>
        </w:rPr>
        <w:t>таблицы располагаются в удобной для авторов форме;</w:t>
      </w:r>
    </w:p>
    <w:p w14:paraId="3C7BA9C7" w14:textId="77777777" w:rsidR="00666824" w:rsidRPr="0008152A" w:rsidRDefault="00666824" w:rsidP="00666824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709"/>
        <w:jc w:val="both"/>
        <w:rPr>
          <w:spacing w:val="2"/>
          <w:sz w:val="28"/>
          <w:szCs w:val="28"/>
        </w:rPr>
      </w:pPr>
      <w:r w:rsidRPr="0008152A">
        <w:rPr>
          <w:spacing w:val="2"/>
          <w:sz w:val="28"/>
          <w:szCs w:val="28"/>
        </w:rPr>
        <w:t>количество литературных ссылок  –  не более пяти.</w:t>
      </w:r>
    </w:p>
    <w:p w14:paraId="6F2D0584" w14:textId="77777777" w:rsidR="00666824" w:rsidRPr="0008152A" w:rsidRDefault="00666824" w:rsidP="00666824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709"/>
        <w:jc w:val="both"/>
        <w:rPr>
          <w:spacing w:val="2"/>
          <w:sz w:val="28"/>
          <w:szCs w:val="28"/>
        </w:rPr>
      </w:pPr>
      <w:r w:rsidRPr="0008152A">
        <w:rPr>
          <w:spacing w:val="2"/>
          <w:sz w:val="28"/>
          <w:szCs w:val="28"/>
        </w:rPr>
        <w:t xml:space="preserve">страницы не нумеруются; </w:t>
      </w:r>
    </w:p>
    <w:p w14:paraId="2D398B12" w14:textId="77777777" w:rsidR="00666824" w:rsidRPr="0008152A" w:rsidRDefault="00666824" w:rsidP="00666824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8152A">
        <w:rPr>
          <w:spacing w:val="2"/>
          <w:sz w:val="28"/>
          <w:szCs w:val="28"/>
        </w:rPr>
        <w:t>рисунки и графики должны быть черно-белые, с возможностью редактирования.</w:t>
      </w:r>
    </w:p>
    <w:p w14:paraId="690B0D53" w14:textId="72A759C1" w:rsidR="00A43F8D" w:rsidRPr="0008152A" w:rsidRDefault="00666824" w:rsidP="005F2421">
      <w:pPr>
        <w:tabs>
          <w:tab w:val="left" w:pos="284"/>
        </w:tabs>
        <w:autoSpaceDE w:val="0"/>
        <w:autoSpaceDN w:val="0"/>
        <w:spacing w:after="240"/>
        <w:ind w:firstLine="709"/>
        <w:jc w:val="center"/>
        <w:rPr>
          <w:sz w:val="28"/>
          <w:szCs w:val="28"/>
        </w:rPr>
      </w:pPr>
      <w:r w:rsidRPr="0008152A">
        <w:rPr>
          <w:noProof/>
          <w:sz w:val="28"/>
          <w:szCs w:val="28"/>
        </w:rPr>
        <w:drawing>
          <wp:inline distT="0" distB="0" distL="114300" distR="114300" wp14:anchorId="6F4571B4" wp14:editId="5627FD27">
            <wp:extent cx="4615815" cy="2019300"/>
            <wp:effectExtent l="0" t="0" r="13335" b="0"/>
            <wp:docPr id="6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581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F8D" w:rsidRPr="0008152A" w:rsidSect="00A5259A">
      <w:pgSz w:w="11907" w:h="16840"/>
      <w:pgMar w:top="1134" w:right="850" w:bottom="1134" w:left="1701" w:header="720" w:footer="720" w:gutter="0"/>
      <w:cols w:space="42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360"/>
      </w:pPr>
      <w:rPr>
        <w:rFonts w:cs="Times New Roman"/>
      </w:rPr>
    </w:lvl>
  </w:abstractNum>
  <w:abstractNum w:abstractNumId="1">
    <w:nsid w:val="073D5DA7"/>
    <w:multiLevelType w:val="hybridMultilevel"/>
    <w:tmpl w:val="22D6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42729"/>
    <w:multiLevelType w:val="multilevel"/>
    <w:tmpl w:val="4D2427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577755D"/>
    <w:multiLevelType w:val="hybridMultilevel"/>
    <w:tmpl w:val="DD325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66FDD"/>
    <w:multiLevelType w:val="multilevel"/>
    <w:tmpl w:val="64666F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F97F7F"/>
    <w:multiLevelType w:val="hybridMultilevel"/>
    <w:tmpl w:val="F796D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DC5A4C"/>
    <w:rsid w:val="000139C1"/>
    <w:rsid w:val="00027FFD"/>
    <w:rsid w:val="000550EE"/>
    <w:rsid w:val="00073D61"/>
    <w:rsid w:val="0008152A"/>
    <w:rsid w:val="000A6EA3"/>
    <w:rsid w:val="000E30B9"/>
    <w:rsid w:val="00161336"/>
    <w:rsid w:val="001621A4"/>
    <w:rsid w:val="001666F4"/>
    <w:rsid w:val="001D215E"/>
    <w:rsid w:val="00223A96"/>
    <w:rsid w:val="00283CC3"/>
    <w:rsid w:val="002C3134"/>
    <w:rsid w:val="002D33CD"/>
    <w:rsid w:val="002F7E11"/>
    <w:rsid w:val="003115DB"/>
    <w:rsid w:val="0041110B"/>
    <w:rsid w:val="004245E9"/>
    <w:rsid w:val="004D2C63"/>
    <w:rsid w:val="004F05B6"/>
    <w:rsid w:val="004F7E23"/>
    <w:rsid w:val="00505BF1"/>
    <w:rsid w:val="00553EE6"/>
    <w:rsid w:val="00590E8C"/>
    <w:rsid w:val="005B5D19"/>
    <w:rsid w:val="005D3F2B"/>
    <w:rsid w:val="005F2421"/>
    <w:rsid w:val="005F70A8"/>
    <w:rsid w:val="00614032"/>
    <w:rsid w:val="00666824"/>
    <w:rsid w:val="00684CFD"/>
    <w:rsid w:val="006E0933"/>
    <w:rsid w:val="00726F5F"/>
    <w:rsid w:val="007946F8"/>
    <w:rsid w:val="007A77CC"/>
    <w:rsid w:val="007D61B1"/>
    <w:rsid w:val="007F24EF"/>
    <w:rsid w:val="0080652D"/>
    <w:rsid w:val="0080698C"/>
    <w:rsid w:val="00871315"/>
    <w:rsid w:val="00876B5F"/>
    <w:rsid w:val="00882904"/>
    <w:rsid w:val="00894647"/>
    <w:rsid w:val="008A5FED"/>
    <w:rsid w:val="008C1CF4"/>
    <w:rsid w:val="009F08EC"/>
    <w:rsid w:val="00A43F8D"/>
    <w:rsid w:val="00A5259A"/>
    <w:rsid w:val="00AA0908"/>
    <w:rsid w:val="00AA5E04"/>
    <w:rsid w:val="00AD2CA4"/>
    <w:rsid w:val="00AD3F04"/>
    <w:rsid w:val="00B14E3B"/>
    <w:rsid w:val="00B15E98"/>
    <w:rsid w:val="00B207DB"/>
    <w:rsid w:val="00B32C96"/>
    <w:rsid w:val="00B3595C"/>
    <w:rsid w:val="00B479AD"/>
    <w:rsid w:val="00B656B3"/>
    <w:rsid w:val="00B733EA"/>
    <w:rsid w:val="00B816AF"/>
    <w:rsid w:val="00C474F1"/>
    <w:rsid w:val="00C82AB0"/>
    <w:rsid w:val="00C96FC0"/>
    <w:rsid w:val="00CD1184"/>
    <w:rsid w:val="00D51B67"/>
    <w:rsid w:val="00D94C7A"/>
    <w:rsid w:val="00DE3AFD"/>
    <w:rsid w:val="00E32C86"/>
    <w:rsid w:val="00E34C3F"/>
    <w:rsid w:val="00E96AC4"/>
    <w:rsid w:val="00EE7E44"/>
    <w:rsid w:val="00EF34B7"/>
    <w:rsid w:val="00EF7F67"/>
    <w:rsid w:val="00F23F09"/>
    <w:rsid w:val="00F311F0"/>
    <w:rsid w:val="00F36361"/>
    <w:rsid w:val="00F36998"/>
    <w:rsid w:val="00F36AE2"/>
    <w:rsid w:val="00FA7042"/>
    <w:rsid w:val="00FE349C"/>
    <w:rsid w:val="00FE471A"/>
    <w:rsid w:val="00FF7ADB"/>
    <w:rsid w:val="46D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D2D6C"/>
  <w15:docId w15:val="{673B2D92-D258-4439-AE19-A02E3C14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B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C82AB0"/>
    <w:rPr>
      <w:color w:val="0000FF"/>
      <w:u w:val="single"/>
    </w:rPr>
  </w:style>
  <w:style w:type="character" w:styleId="a4">
    <w:name w:val="Strong"/>
    <w:uiPriority w:val="22"/>
    <w:qFormat/>
    <w:rsid w:val="00C82AB0"/>
    <w:rPr>
      <w:b/>
      <w:bCs/>
    </w:rPr>
  </w:style>
  <w:style w:type="paragraph" w:styleId="a5">
    <w:name w:val="Body Text Indent"/>
    <w:basedOn w:val="a"/>
    <w:qFormat/>
    <w:rsid w:val="00C82AB0"/>
    <w:pPr>
      <w:spacing w:line="300" w:lineRule="atLeast"/>
      <w:ind w:right="56"/>
      <w:jc w:val="both"/>
    </w:pPr>
    <w:rPr>
      <w:i/>
      <w:spacing w:val="2"/>
      <w:sz w:val="24"/>
    </w:rPr>
  </w:style>
  <w:style w:type="paragraph" w:styleId="a6">
    <w:name w:val="Normal (Web)"/>
    <w:basedOn w:val="a"/>
    <w:uiPriority w:val="99"/>
    <w:unhideWhenUsed/>
    <w:qFormat/>
    <w:rsid w:val="00C82AB0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paragraph" w:styleId="2">
    <w:name w:val="Body Text Indent 2"/>
    <w:basedOn w:val="a"/>
    <w:rsid w:val="00C82AB0"/>
    <w:pPr>
      <w:ind w:firstLine="425"/>
      <w:jc w:val="both"/>
    </w:pPr>
    <w:rPr>
      <w:spacing w:val="2"/>
      <w:sz w:val="24"/>
    </w:rPr>
  </w:style>
  <w:style w:type="paragraph" w:customStyle="1" w:styleId="5">
    <w:name w:val="заголовок 5"/>
    <w:basedOn w:val="a"/>
    <w:next w:val="a"/>
    <w:rsid w:val="00C82AB0"/>
    <w:pPr>
      <w:keepNext/>
      <w:jc w:val="center"/>
    </w:pPr>
    <w:rPr>
      <w:b/>
      <w:spacing w:val="2"/>
      <w:sz w:val="24"/>
    </w:rPr>
  </w:style>
  <w:style w:type="paragraph" w:styleId="a7">
    <w:name w:val="List Paragraph"/>
    <w:basedOn w:val="a"/>
    <w:uiPriority w:val="34"/>
    <w:qFormat/>
    <w:rsid w:val="00C82AB0"/>
    <w:pPr>
      <w:ind w:left="720"/>
      <w:contextualSpacing/>
    </w:pPr>
  </w:style>
  <w:style w:type="paragraph" w:styleId="a8">
    <w:name w:val="Balloon Text"/>
    <w:basedOn w:val="a"/>
    <w:link w:val="a9"/>
    <w:rsid w:val="00E34C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4C3F"/>
    <w:rPr>
      <w:rFonts w:ascii="Tahoma" w:eastAsia="Times New Roman" w:hAnsi="Tahoma" w:cs="Tahoma"/>
      <w:sz w:val="16"/>
      <w:szCs w:val="16"/>
    </w:rPr>
  </w:style>
  <w:style w:type="character" w:styleId="aa">
    <w:name w:val="FollowedHyperlink"/>
    <w:basedOn w:val="a0"/>
    <w:rsid w:val="00F36361"/>
    <w:rPr>
      <w:color w:val="954F72" w:themeColor="followedHyperlink"/>
      <w:u w:val="single"/>
    </w:rPr>
  </w:style>
  <w:style w:type="table" w:styleId="ab">
    <w:name w:val="Table Grid"/>
    <w:basedOn w:val="a1"/>
    <w:uiPriority w:val="59"/>
    <w:rsid w:val="008069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ymer.ist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harina.sharina.a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lymer2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etnevm@li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3839-BE22-4B29-932F-B9E32344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WPS_1665250024</dc:creator>
  <cp:lastModifiedBy>Иванова Екатерина Андреевна</cp:lastModifiedBy>
  <cp:revision>2</cp:revision>
  <cp:lastPrinted>2024-03-05T10:12:00Z</cp:lastPrinted>
  <dcterms:created xsi:type="dcterms:W3CDTF">2024-04-15T03:16:00Z</dcterms:created>
  <dcterms:modified xsi:type="dcterms:W3CDTF">2024-04-15T03:16:00Z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85132C3766F34BDB93BB2FD36C91D862_11</vt:lpwstr>
  </property>
</Properties>
</file>